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D733A" w14:textId="77777777" w:rsidR="004903FF" w:rsidRDefault="004903FF" w:rsidP="004903FF">
      <w:pPr>
        <w:spacing w:after="200" w:line="276" w:lineRule="auto"/>
        <w:jc w:val="center"/>
        <w:rPr>
          <w:rFonts w:ascii="Calibri" w:eastAsia="Calibri" w:hAnsi="Calibri" w:cs="Times New Roman"/>
          <w:b/>
          <w:bCs/>
          <w:color w:val="00B0F0"/>
          <w:kern w:val="0"/>
          <w:sz w:val="36"/>
          <w:szCs w:val="36"/>
          <w14:ligatures w14:val="none"/>
        </w:rPr>
      </w:pPr>
    </w:p>
    <w:p w14:paraId="4352CE24" w14:textId="6384B0B4" w:rsidR="004903FF" w:rsidRDefault="00AE5231" w:rsidP="004903FF">
      <w:pPr>
        <w:spacing w:after="200" w:line="276" w:lineRule="auto"/>
        <w:jc w:val="center"/>
        <w:rPr>
          <w:rFonts w:ascii="Calibri" w:eastAsia="Calibri" w:hAnsi="Calibri" w:cs="Times New Roman"/>
          <w:b/>
          <w:bCs/>
          <w:color w:val="00B0F0"/>
          <w:kern w:val="0"/>
          <w:sz w:val="36"/>
          <w:szCs w:val="36"/>
          <w14:ligatures w14:val="none"/>
        </w:rPr>
      </w:pPr>
      <w:r>
        <w:rPr>
          <w:rFonts w:ascii="Calibri" w:eastAsia="Calibri" w:hAnsi="Calibri" w:cs="Times New Roman"/>
          <w:b/>
          <w:bCs/>
          <w:color w:val="00B0F0"/>
          <w:kern w:val="0"/>
          <w:sz w:val="36"/>
          <w:szCs w:val="36"/>
          <w14:ligatures w14:val="none"/>
        </w:rPr>
        <w:t xml:space="preserve"> </w:t>
      </w:r>
    </w:p>
    <w:p w14:paraId="65270BF9" w14:textId="2CDAB5D0" w:rsidR="00ED4168" w:rsidRDefault="00DF46C7" w:rsidP="00DF46C7">
      <w:pPr>
        <w:spacing w:after="200" w:line="276" w:lineRule="auto"/>
        <w:jc w:val="center"/>
        <w:rPr>
          <w:rFonts w:ascii="Calibri" w:eastAsia="Calibri" w:hAnsi="Calibri" w:cs="Times New Roman"/>
          <w:b/>
          <w:bCs/>
          <w:color w:val="00B0F0"/>
          <w:kern w:val="0"/>
          <w:sz w:val="36"/>
          <w:szCs w:val="36"/>
          <w14:ligatures w14:val="none"/>
        </w:rPr>
      </w:pPr>
      <w:r>
        <w:rPr>
          <w:rFonts w:ascii="Calibri" w:eastAsia="Calibri" w:hAnsi="Calibri" w:cs="Times New Roman"/>
          <w:b/>
          <w:bCs/>
          <w:color w:val="00B0F0"/>
          <w:kern w:val="0"/>
          <w:sz w:val="36"/>
          <w:szCs w:val="36"/>
          <w14:ligatures w14:val="none"/>
        </w:rPr>
        <w:t>CONSULTATION N° 2026/04</w:t>
      </w:r>
    </w:p>
    <w:p w14:paraId="60D58350" w14:textId="77777777" w:rsidR="00ED4168" w:rsidRDefault="00ED4168" w:rsidP="00ED4168">
      <w:pPr>
        <w:spacing w:after="200" w:line="276" w:lineRule="auto"/>
        <w:rPr>
          <w:rFonts w:ascii="Calibri" w:eastAsia="Calibri" w:hAnsi="Calibri" w:cs="Times New Roman"/>
          <w:b/>
          <w:bCs/>
          <w:color w:val="00B0F0"/>
          <w:kern w:val="0"/>
          <w:sz w:val="36"/>
          <w:szCs w:val="36"/>
          <w14:ligatures w14:val="none"/>
        </w:rPr>
      </w:pPr>
    </w:p>
    <w:p w14:paraId="0687E7C1" w14:textId="77777777" w:rsidR="00ED4168" w:rsidRDefault="00ED4168" w:rsidP="00ED4168">
      <w:pPr>
        <w:spacing w:after="200" w:line="276" w:lineRule="auto"/>
        <w:rPr>
          <w:rFonts w:ascii="Calibri" w:eastAsia="Calibri" w:hAnsi="Calibri" w:cs="Times New Roman"/>
          <w:b/>
          <w:bCs/>
          <w:color w:val="00B0F0"/>
          <w:kern w:val="0"/>
          <w:sz w:val="36"/>
          <w:szCs w:val="36"/>
          <w14:ligatures w14:val="none"/>
        </w:rPr>
      </w:pPr>
    </w:p>
    <w:p w14:paraId="6D053EC3" w14:textId="77777777" w:rsidR="004903FF" w:rsidRDefault="004903FF" w:rsidP="004903FF">
      <w:pPr>
        <w:spacing w:after="200" w:line="276" w:lineRule="auto"/>
        <w:jc w:val="center"/>
        <w:rPr>
          <w:rFonts w:ascii="Calibri" w:eastAsia="Calibri" w:hAnsi="Calibri" w:cs="Times New Roman"/>
          <w:b/>
          <w:bCs/>
          <w:color w:val="00B0F0"/>
          <w:kern w:val="0"/>
          <w:sz w:val="36"/>
          <w:szCs w:val="36"/>
          <w14:ligatures w14:val="none"/>
        </w:rPr>
      </w:pPr>
    </w:p>
    <w:p w14:paraId="4E212B54" w14:textId="77777777" w:rsidR="004903FF" w:rsidRPr="004903FF" w:rsidRDefault="004903FF" w:rsidP="004903FF">
      <w:pPr>
        <w:spacing w:after="0" w:line="240" w:lineRule="auto"/>
        <w:jc w:val="center"/>
        <w:rPr>
          <w:rFonts w:ascii="Antique Olive" w:eastAsia="Times New Roman" w:hAnsi="Antique Olive" w:cs="Times New Roman"/>
          <w:b/>
          <w:color w:val="3366FF"/>
          <w:kern w:val="0"/>
          <w:szCs w:val="20"/>
          <w:lang w:eastAsia="fr-FR"/>
          <w14:ligatures w14:val="none"/>
        </w:rPr>
      </w:pPr>
    </w:p>
    <w:p w14:paraId="36CC7985" w14:textId="64AB1C76" w:rsidR="004903FF" w:rsidRPr="0071252C" w:rsidRDefault="004903FF" w:rsidP="00ED4168">
      <w:pPr>
        <w:keepNext/>
        <w:pBdr>
          <w:top w:val="single" w:sz="12" w:space="12" w:color="auto" w:shadow="1"/>
          <w:left w:val="single" w:sz="12" w:space="12" w:color="auto" w:shadow="1"/>
          <w:bottom w:val="single" w:sz="12" w:space="12" w:color="auto" w:shadow="1"/>
          <w:right w:val="single" w:sz="12" w:space="12" w:color="auto" w:shadow="1"/>
        </w:pBdr>
        <w:spacing w:after="1200" w:line="240" w:lineRule="auto"/>
        <w:jc w:val="center"/>
        <w:outlineLvl w:val="3"/>
        <w:rPr>
          <w:rFonts w:ascii="Antique Olive" w:eastAsia="Times New Roman" w:hAnsi="Antique Olive" w:cs="Times New Roman"/>
          <w:b/>
          <w:kern w:val="0"/>
          <w:sz w:val="28"/>
          <w:szCs w:val="24"/>
          <w:lang w:val="x-none" w:eastAsia="x-none"/>
          <w14:ligatures w14:val="none"/>
        </w:rPr>
      </w:pPr>
      <w:r w:rsidRPr="0071252C">
        <w:rPr>
          <w:rFonts w:ascii="Antique Olive" w:eastAsia="Times New Roman" w:hAnsi="Antique Olive" w:cs="Times New Roman"/>
          <w:b/>
          <w:kern w:val="0"/>
          <w:sz w:val="28"/>
          <w:szCs w:val="24"/>
          <w:lang w:val="x-none" w:eastAsia="x-none"/>
          <w14:ligatures w14:val="none"/>
        </w:rPr>
        <w:t xml:space="preserve">CAHIER DES CLAUSES TECHNIQUES PARTICULIERES </w:t>
      </w:r>
    </w:p>
    <w:p w14:paraId="028D4BCB" w14:textId="5A8AB924" w:rsidR="0071252C" w:rsidRDefault="0071252C" w:rsidP="0071252C">
      <w:pPr>
        <w:tabs>
          <w:tab w:val="left" w:pos="825"/>
        </w:tabs>
        <w:spacing w:after="0" w:line="276" w:lineRule="auto"/>
        <w:ind w:left="2552" w:right="282" w:hanging="2835"/>
        <w:rPr>
          <w:rFonts w:ascii="Arial" w:eastAsia="Calibri" w:hAnsi="Arial" w:cs="Arial"/>
          <w:b/>
          <w:kern w:val="0"/>
          <w14:ligatures w14:val="none"/>
        </w:rPr>
      </w:pPr>
      <w:r>
        <w:rPr>
          <w:rFonts w:ascii="Arial" w:eastAsia="Calibri" w:hAnsi="Arial" w:cs="Arial"/>
          <w:b/>
          <w:kern w:val="0"/>
          <w14:ligatures w14:val="none"/>
        </w:rPr>
        <w:tab/>
      </w:r>
    </w:p>
    <w:p w14:paraId="328FA17D" w14:textId="77777777" w:rsidR="0071252C" w:rsidRDefault="0071252C" w:rsidP="0071252C">
      <w:pPr>
        <w:tabs>
          <w:tab w:val="left" w:pos="825"/>
        </w:tabs>
        <w:spacing w:after="0" w:line="276" w:lineRule="auto"/>
        <w:ind w:left="2552" w:right="282" w:hanging="2835"/>
        <w:rPr>
          <w:rFonts w:ascii="Arial" w:eastAsia="Calibri" w:hAnsi="Arial" w:cs="Arial"/>
          <w:b/>
          <w:kern w:val="0"/>
          <w14:ligatures w14:val="none"/>
        </w:rPr>
      </w:pPr>
    </w:p>
    <w:p w14:paraId="7D61E02F" w14:textId="77777777" w:rsidR="0071252C" w:rsidRDefault="0071252C" w:rsidP="0071252C">
      <w:pPr>
        <w:tabs>
          <w:tab w:val="left" w:pos="825"/>
        </w:tabs>
        <w:spacing w:after="0" w:line="276" w:lineRule="auto"/>
        <w:ind w:left="2552" w:right="282" w:hanging="2835"/>
        <w:rPr>
          <w:rFonts w:ascii="Arial" w:eastAsia="Calibri" w:hAnsi="Arial" w:cs="Arial"/>
          <w:b/>
          <w:kern w:val="0"/>
          <w14:ligatures w14:val="none"/>
        </w:rPr>
      </w:pPr>
    </w:p>
    <w:p w14:paraId="3CD8EFF5" w14:textId="77777777" w:rsidR="0071252C" w:rsidRDefault="0071252C" w:rsidP="0071252C">
      <w:pPr>
        <w:tabs>
          <w:tab w:val="left" w:pos="825"/>
        </w:tabs>
        <w:spacing w:after="0" w:line="276" w:lineRule="auto"/>
        <w:ind w:left="2552" w:right="282" w:hanging="2835"/>
        <w:rPr>
          <w:rFonts w:ascii="Arial" w:eastAsia="Calibri" w:hAnsi="Arial" w:cs="Arial"/>
          <w:b/>
          <w:kern w:val="0"/>
          <w14:ligatures w14:val="none"/>
        </w:rPr>
      </w:pPr>
    </w:p>
    <w:p w14:paraId="1701CAE5" w14:textId="77777777" w:rsidR="0071252C" w:rsidRDefault="0071252C" w:rsidP="0071252C">
      <w:pPr>
        <w:tabs>
          <w:tab w:val="left" w:pos="825"/>
        </w:tabs>
        <w:spacing w:after="0" w:line="276" w:lineRule="auto"/>
        <w:ind w:left="2552" w:right="282" w:hanging="2835"/>
        <w:rPr>
          <w:rFonts w:ascii="Arial" w:eastAsia="Calibri" w:hAnsi="Arial" w:cs="Arial"/>
          <w:b/>
          <w:kern w:val="0"/>
          <w14:ligatures w14:val="none"/>
        </w:rPr>
      </w:pPr>
    </w:p>
    <w:p w14:paraId="0EF4D8F1" w14:textId="77777777" w:rsidR="0071252C" w:rsidRDefault="0071252C" w:rsidP="0071252C">
      <w:pPr>
        <w:tabs>
          <w:tab w:val="left" w:pos="825"/>
        </w:tabs>
        <w:spacing w:after="0" w:line="276" w:lineRule="auto"/>
        <w:ind w:left="2552" w:right="282" w:hanging="2835"/>
        <w:rPr>
          <w:rFonts w:ascii="Arial" w:eastAsia="Calibri" w:hAnsi="Arial" w:cs="Arial"/>
          <w:b/>
          <w:kern w:val="0"/>
          <w14:ligatures w14:val="none"/>
        </w:rPr>
      </w:pPr>
    </w:p>
    <w:p w14:paraId="0E8E0B3B" w14:textId="77777777" w:rsidR="0071252C" w:rsidRDefault="0071252C" w:rsidP="0071252C">
      <w:pPr>
        <w:tabs>
          <w:tab w:val="left" w:pos="825"/>
        </w:tabs>
        <w:spacing w:after="0" w:line="276" w:lineRule="auto"/>
        <w:ind w:left="2552" w:right="282" w:hanging="2835"/>
        <w:rPr>
          <w:rFonts w:ascii="Arial" w:eastAsia="Calibri" w:hAnsi="Arial" w:cs="Arial"/>
          <w:b/>
          <w:kern w:val="0"/>
          <w14:ligatures w14:val="none"/>
        </w:rPr>
      </w:pPr>
    </w:p>
    <w:p w14:paraId="27B9A393" w14:textId="77777777" w:rsidR="0071252C" w:rsidRDefault="0071252C" w:rsidP="0071252C">
      <w:pPr>
        <w:tabs>
          <w:tab w:val="left" w:pos="825"/>
        </w:tabs>
        <w:spacing w:after="0" w:line="276" w:lineRule="auto"/>
        <w:ind w:left="2552" w:right="282" w:hanging="2835"/>
        <w:rPr>
          <w:rFonts w:ascii="Arial" w:eastAsia="Calibri" w:hAnsi="Arial" w:cs="Arial"/>
          <w:b/>
          <w:kern w:val="0"/>
          <w14:ligatures w14:val="none"/>
        </w:rPr>
      </w:pPr>
    </w:p>
    <w:p w14:paraId="255DF141" w14:textId="77777777" w:rsidR="0071252C" w:rsidRDefault="0071252C" w:rsidP="0071252C">
      <w:pPr>
        <w:tabs>
          <w:tab w:val="left" w:pos="2410"/>
          <w:tab w:val="left" w:pos="2552"/>
        </w:tabs>
        <w:spacing w:after="0" w:line="276" w:lineRule="auto"/>
        <w:ind w:left="2552" w:right="282" w:hanging="2835"/>
        <w:rPr>
          <w:rFonts w:ascii="Arial" w:eastAsia="Calibri" w:hAnsi="Arial" w:cs="Arial"/>
          <w:b/>
          <w:kern w:val="0"/>
          <w14:ligatures w14:val="none"/>
        </w:rPr>
      </w:pPr>
    </w:p>
    <w:p w14:paraId="4D15D22F" w14:textId="77777777" w:rsidR="0071252C" w:rsidRDefault="0071252C" w:rsidP="0071252C">
      <w:pPr>
        <w:tabs>
          <w:tab w:val="left" w:pos="2410"/>
          <w:tab w:val="left" w:pos="2552"/>
        </w:tabs>
        <w:spacing w:after="0" w:line="276" w:lineRule="auto"/>
        <w:ind w:left="2552" w:right="282" w:hanging="2835"/>
        <w:rPr>
          <w:rFonts w:ascii="Arial" w:eastAsia="Calibri" w:hAnsi="Arial" w:cs="Arial"/>
          <w:b/>
          <w:kern w:val="0"/>
          <w14:ligatures w14:val="none"/>
        </w:rPr>
      </w:pPr>
    </w:p>
    <w:p w14:paraId="0E652C81" w14:textId="592D3A7D" w:rsidR="0071252C" w:rsidRPr="0071252C" w:rsidRDefault="0071252C" w:rsidP="0071252C">
      <w:pPr>
        <w:tabs>
          <w:tab w:val="left" w:pos="2410"/>
          <w:tab w:val="left" w:pos="2552"/>
        </w:tabs>
        <w:spacing w:after="0" w:line="276" w:lineRule="auto"/>
        <w:ind w:left="2552" w:right="282" w:hanging="2835"/>
        <w:rPr>
          <w:rFonts w:ascii="Arial" w:eastAsia="Calibri" w:hAnsi="Arial" w:cs="Arial"/>
          <w:b/>
          <w:kern w:val="0"/>
          <w:sz w:val="32"/>
          <w:szCs w:val="32"/>
          <w14:ligatures w14:val="none"/>
        </w:rPr>
      </w:pPr>
      <w:r w:rsidRPr="0071252C">
        <w:rPr>
          <w:rFonts w:ascii="Arial" w:eastAsia="Calibri" w:hAnsi="Arial" w:cs="Arial"/>
          <w:b/>
          <w:kern w:val="0"/>
          <w:sz w:val="32"/>
          <w:szCs w:val="32"/>
          <w14:ligatures w14:val="none"/>
        </w:rPr>
        <w:t>Marché de sécurité incendie comprenant :</w:t>
      </w:r>
    </w:p>
    <w:p w14:paraId="5C599723" w14:textId="77777777" w:rsidR="0071252C" w:rsidRPr="0071252C" w:rsidRDefault="0071252C" w:rsidP="0071252C">
      <w:pPr>
        <w:tabs>
          <w:tab w:val="left" w:pos="2410"/>
          <w:tab w:val="left" w:pos="2552"/>
        </w:tabs>
        <w:spacing w:after="0" w:line="276" w:lineRule="auto"/>
        <w:ind w:left="2552" w:right="282" w:hanging="2835"/>
        <w:jc w:val="both"/>
        <w:rPr>
          <w:rFonts w:ascii="Arial" w:eastAsia="Calibri" w:hAnsi="Arial" w:cs="Arial"/>
          <w:b/>
          <w:kern w:val="0"/>
          <w:sz w:val="32"/>
          <w:szCs w:val="32"/>
          <w14:ligatures w14:val="none"/>
        </w:rPr>
      </w:pPr>
    </w:p>
    <w:p w14:paraId="74080DB3" w14:textId="77777777" w:rsidR="0071252C" w:rsidRPr="0071252C" w:rsidRDefault="0071252C" w:rsidP="0071252C">
      <w:pPr>
        <w:tabs>
          <w:tab w:val="left" w:pos="2410"/>
          <w:tab w:val="left" w:pos="2552"/>
        </w:tabs>
        <w:spacing w:after="0" w:line="276" w:lineRule="auto"/>
        <w:ind w:left="2552" w:right="282" w:hanging="2835"/>
        <w:rPr>
          <w:rFonts w:ascii="Arial" w:eastAsia="Calibri" w:hAnsi="Arial" w:cs="Arial"/>
          <w:b/>
          <w:kern w:val="0"/>
          <w:sz w:val="24"/>
          <w:szCs w:val="24"/>
          <w14:ligatures w14:val="none"/>
        </w:rPr>
      </w:pPr>
      <w:r w:rsidRPr="0071252C">
        <w:rPr>
          <w:rFonts w:ascii="Arial" w:eastAsia="Calibri" w:hAnsi="Arial" w:cs="Arial"/>
          <w:b/>
          <w:kern w:val="0"/>
          <w:sz w:val="24"/>
          <w:szCs w:val="24"/>
          <w14:ligatures w14:val="none"/>
        </w:rPr>
        <w:t>Lot 1 : Maintenance des moyens d’extinction (colonnes sèches et extincteurs)</w:t>
      </w:r>
    </w:p>
    <w:p w14:paraId="7B84EECB" w14:textId="31F8D278" w:rsidR="003E3831" w:rsidRDefault="0071252C" w:rsidP="0071252C">
      <w:pPr>
        <w:tabs>
          <w:tab w:val="left" w:pos="2410"/>
          <w:tab w:val="left" w:pos="2552"/>
        </w:tabs>
        <w:spacing w:after="0" w:line="276" w:lineRule="auto"/>
        <w:ind w:left="2552" w:right="282" w:hanging="2835"/>
        <w:rPr>
          <w:rFonts w:ascii="Calibri-Bold" w:hAnsi="Calibri-Bold" w:cs="Calibri-Bold"/>
          <w:b/>
          <w:bCs/>
          <w:kern w:val="0"/>
        </w:rPr>
      </w:pPr>
      <w:r w:rsidRPr="0071252C">
        <w:rPr>
          <w:rFonts w:ascii="Arial" w:eastAsia="Calibri" w:hAnsi="Arial" w:cs="Arial"/>
          <w:b/>
          <w:kern w:val="0"/>
          <w:sz w:val="24"/>
          <w:szCs w:val="24"/>
          <w14:ligatures w14:val="none"/>
        </w:rPr>
        <w:t xml:space="preserve">Lot </w:t>
      </w:r>
      <w:r w:rsidR="00C16FCD">
        <w:rPr>
          <w:rFonts w:ascii="Arial" w:eastAsia="Calibri" w:hAnsi="Arial" w:cs="Arial"/>
          <w:b/>
          <w:kern w:val="0"/>
          <w:sz w:val="24"/>
          <w:szCs w:val="24"/>
          <w14:ligatures w14:val="none"/>
        </w:rPr>
        <w:t>2</w:t>
      </w:r>
      <w:r w:rsidRPr="0071252C">
        <w:rPr>
          <w:rFonts w:ascii="Arial" w:eastAsia="Calibri" w:hAnsi="Arial" w:cs="Arial"/>
          <w:b/>
          <w:kern w:val="0"/>
          <w:sz w:val="24"/>
          <w:szCs w:val="24"/>
          <w14:ligatures w14:val="none"/>
        </w:rPr>
        <w:t xml:space="preserve"> : Mise à jour des plans de sécurité incendie</w:t>
      </w:r>
      <w:r w:rsidR="003E3831">
        <w:rPr>
          <w:rFonts w:ascii="Calibri-Bold" w:hAnsi="Calibri-Bold" w:cs="Calibri-Bold"/>
          <w:b/>
          <w:bCs/>
          <w:kern w:val="0"/>
        </w:rPr>
        <w:br w:type="page"/>
      </w:r>
    </w:p>
    <w:p w14:paraId="250DF4D2" w14:textId="78B2F04C" w:rsidR="00390BD8" w:rsidRDefault="003E3831" w:rsidP="00710EDD">
      <w:pPr>
        <w:spacing w:after="100"/>
        <w:jc w:val="center"/>
        <w:rPr>
          <w:sz w:val="30"/>
          <w:szCs w:val="30"/>
        </w:rPr>
      </w:pPr>
      <w:bookmarkStart w:id="0" w:name="_Hlk215144229"/>
      <w:r w:rsidRPr="003E3831">
        <w:rPr>
          <w:sz w:val="30"/>
          <w:szCs w:val="30"/>
        </w:rPr>
        <w:lastRenderedPageBreak/>
        <w:t>SOMMAIRE</w:t>
      </w:r>
    </w:p>
    <w:p w14:paraId="31F78534" w14:textId="77777777" w:rsidR="00A45A70" w:rsidRDefault="00A45A70" w:rsidP="00710EDD">
      <w:pPr>
        <w:spacing w:after="100"/>
        <w:jc w:val="center"/>
        <w:rPr>
          <w:sz w:val="30"/>
          <w:szCs w:val="30"/>
        </w:rPr>
      </w:pPr>
    </w:p>
    <w:p w14:paraId="32CCEDAF" w14:textId="742B0BD6" w:rsidR="00A45A70" w:rsidRDefault="00A45A70" w:rsidP="003E3831">
      <w:pPr>
        <w:spacing w:after="0" w:line="240" w:lineRule="auto"/>
        <w:outlineLvl w:val="3"/>
        <w:rPr>
          <w:b/>
          <w:bCs/>
          <w:color w:val="0070C0"/>
          <w:sz w:val="30"/>
          <w:szCs w:val="30"/>
        </w:rPr>
      </w:pPr>
      <w:r w:rsidRPr="00A45A70">
        <w:rPr>
          <w:b/>
          <w:bCs/>
          <w:color w:val="0070C0"/>
          <w:sz w:val="30"/>
          <w:szCs w:val="30"/>
        </w:rPr>
        <w:t>Lot 1 – Maintenance des moyens d’extinction (colonnes sèches et extincteurs)</w:t>
      </w:r>
    </w:p>
    <w:p w14:paraId="4E8764E8" w14:textId="77777777" w:rsidR="00280C2B" w:rsidRPr="00280C2B" w:rsidRDefault="00280C2B" w:rsidP="003E3831">
      <w:pPr>
        <w:spacing w:after="0" w:line="240" w:lineRule="auto"/>
        <w:outlineLvl w:val="3"/>
        <w:rPr>
          <w:b/>
          <w:bCs/>
          <w:color w:val="0070C0"/>
          <w:sz w:val="30"/>
          <w:szCs w:val="30"/>
        </w:rPr>
      </w:pPr>
    </w:p>
    <w:p w14:paraId="0046FBB2" w14:textId="79AE67B1" w:rsidR="003E3831" w:rsidRPr="00710EDD" w:rsidRDefault="003E3831" w:rsidP="003E3831">
      <w:pPr>
        <w:spacing w:after="0" w:line="240" w:lineRule="auto"/>
        <w:outlineLvl w:val="3"/>
        <w:rPr>
          <w:rFonts w:ascii="Calibri Light" w:eastAsia="Times New Roman" w:hAnsi="Calibri Light" w:cs="Calibri Light"/>
          <w:b/>
          <w:bCs/>
          <w:kern w:val="0"/>
          <w:sz w:val="24"/>
          <w:szCs w:val="24"/>
          <w:lang w:eastAsia="fr-FR"/>
          <w14:ligatures w14:val="none"/>
        </w:rPr>
      </w:pPr>
      <w:r w:rsidRPr="00710EDD">
        <w:rPr>
          <w:rFonts w:ascii="Calibri Light" w:eastAsia="Times New Roman" w:hAnsi="Calibri Light" w:cs="Calibri Light"/>
          <w:b/>
          <w:bCs/>
          <w:kern w:val="0"/>
          <w:sz w:val="24"/>
          <w:szCs w:val="24"/>
          <w:lang w:eastAsia="fr-FR"/>
          <w14:ligatures w14:val="none"/>
        </w:rPr>
        <w:t>CHAPITRE 1 – DISPOSITIONS GÉNÉRALES</w:t>
      </w:r>
    </w:p>
    <w:p w14:paraId="3E329A74" w14:textId="7CEB459E" w:rsidR="003E3831" w:rsidRPr="00710EDD" w:rsidRDefault="003E3831" w:rsidP="003E3831">
      <w:pPr>
        <w:spacing w:after="0" w:line="240" w:lineRule="auto"/>
        <w:rPr>
          <w:rFonts w:ascii="Calibri Light" w:eastAsia="Times New Roman" w:hAnsi="Calibri Light" w:cs="Calibri Light"/>
          <w:kern w:val="0"/>
          <w:lang w:eastAsia="fr-FR"/>
          <w14:ligatures w14:val="none"/>
        </w:rPr>
      </w:pPr>
      <w:r w:rsidRPr="00710EDD">
        <w:rPr>
          <w:rFonts w:ascii="Calibri Light" w:eastAsia="Times New Roman" w:hAnsi="Calibri Light" w:cs="Calibri Light"/>
          <w:kern w:val="0"/>
          <w:lang w:eastAsia="fr-FR"/>
          <w14:ligatures w14:val="none"/>
        </w:rPr>
        <w:t>1.1. Objet du marché</w:t>
      </w:r>
      <w:r w:rsidRPr="00710EDD">
        <w:rPr>
          <w:rFonts w:ascii="Calibri Light" w:eastAsia="Times New Roman" w:hAnsi="Calibri Light" w:cs="Calibri Light"/>
          <w:kern w:val="0"/>
          <w:lang w:eastAsia="fr-FR"/>
          <w14:ligatures w14:val="none"/>
        </w:rPr>
        <w:br/>
        <w:t>1.2. Cadre réglementaire et référentiels normatifs</w:t>
      </w:r>
      <w:r w:rsidRPr="00710EDD">
        <w:rPr>
          <w:rFonts w:ascii="Calibri Light" w:eastAsia="Times New Roman" w:hAnsi="Calibri Light" w:cs="Calibri Light"/>
          <w:kern w:val="0"/>
          <w:lang w:eastAsia="fr-FR"/>
          <w14:ligatures w14:val="none"/>
        </w:rPr>
        <w:br/>
        <w:t>1.3. Nature des équipements concernés</w:t>
      </w:r>
      <w:r w:rsidRPr="00710EDD">
        <w:rPr>
          <w:rFonts w:ascii="Calibri Light" w:eastAsia="Times New Roman" w:hAnsi="Calibri Light" w:cs="Calibri Light"/>
          <w:kern w:val="0"/>
          <w:lang w:eastAsia="fr-FR"/>
          <w14:ligatures w14:val="none"/>
        </w:rPr>
        <w:br/>
        <w:t>1.4. Périmètre géographique</w:t>
      </w:r>
    </w:p>
    <w:p w14:paraId="0A990805" w14:textId="77777777" w:rsidR="003E3831" w:rsidRPr="00710EDD" w:rsidRDefault="003E3831" w:rsidP="003E3831">
      <w:pPr>
        <w:spacing w:before="140" w:after="0" w:line="240" w:lineRule="auto"/>
        <w:outlineLvl w:val="3"/>
        <w:rPr>
          <w:rFonts w:ascii="Calibri Light" w:eastAsia="Times New Roman" w:hAnsi="Calibri Light" w:cs="Calibri Light"/>
          <w:b/>
          <w:bCs/>
          <w:kern w:val="0"/>
          <w:sz w:val="24"/>
          <w:szCs w:val="24"/>
          <w:lang w:eastAsia="fr-FR"/>
          <w14:ligatures w14:val="none"/>
        </w:rPr>
      </w:pPr>
      <w:r w:rsidRPr="00710EDD">
        <w:rPr>
          <w:rFonts w:ascii="Calibri Light" w:eastAsia="Times New Roman" w:hAnsi="Calibri Light" w:cs="Calibri Light"/>
          <w:b/>
          <w:bCs/>
          <w:kern w:val="0"/>
          <w:sz w:val="24"/>
          <w:szCs w:val="24"/>
          <w:lang w:eastAsia="fr-FR"/>
          <w14:ligatures w14:val="none"/>
        </w:rPr>
        <w:t>CHAPITRE 2 – PRESCRIPTIONS TECHNIQUES GÉNÉRALES</w:t>
      </w:r>
    </w:p>
    <w:p w14:paraId="2BD55D18" w14:textId="77777777" w:rsidR="003E3831" w:rsidRPr="00710EDD" w:rsidRDefault="003E3831" w:rsidP="003E3831">
      <w:pPr>
        <w:spacing w:after="0" w:line="240" w:lineRule="auto"/>
        <w:rPr>
          <w:rFonts w:ascii="Calibri Light" w:eastAsia="Times New Roman" w:hAnsi="Calibri Light" w:cs="Calibri Light"/>
          <w:kern w:val="0"/>
          <w:sz w:val="24"/>
          <w:szCs w:val="24"/>
          <w:lang w:eastAsia="fr-FR"/>
          <w14:ligatures w14:val="none"/>
        </w:rPr>
      </w:pPr>
      <w:r w:rsidRPr="00710EDD">
        <w:rPr>
          <w:rFonts w:ascii="Calibri Light" w:eastAsia="Times New Roman" w:hAnsi="Calibri Light" w:cs="Calibri Light"/>
          <w:kern w:val="0"/>
          <w:lang w:eastAsia="fr-FR"/>
          <w14:ligatures w14:val="none"/>
        </w:rPr>
        <w:t>2.</w:t>
      </w:r>
      <w:r w:rsidRPr="00710EDD">
        <w:rPr>
          <w:rFonts w:ascii="Calibri Light" w:eastAsia="Times New Roman" w:hAnsi="Calibri Light" w:cs="Calibri Light"/>
          <w:kern w:val="0"/>
          <w:sz w:val="24"/>
          <w:szCs w:val="24"/>
          <w:lang w:eastAsia="fr-FR"/>
          <w14:ligatures w14:val="none"/>
        </w:rPr>
        <w:t>1. Normes applicables par type d’équipement</w:t>
      </w:r>
      <w:r w:rsidRPr="00710EDD">
        <w:rPr>
          <w:rFonts w:ascii="Calibri Light" w:eastAsia="Times New Roman" w:hAnsi="Calibri Light" w:cs="Calibri Light"/>
          <w:kern w:val="0"/>
          <w:sz w:val="24"/>
          <w:szCs w:val="24"/>
          <w:lang w:eastAsia="fr-FR"/>
          <w14:ligatures w14:val="none"/>
        </w:rPr>
        <w:br/>
      </w:r>
      <w:r w:rsidRPr="00710EDD">
        <w:rPr>
          <w:rFonts w:ascii="Calibri Light" w:eastAsia="Times New Roman" w:hAnsi="Calibri Light" w:cs="Calibri Light"/>
          <w:kern w:val="0"/>
          <w:lang w:eastAsia="fr-FR"/>
          <w14:ligatures w14:val="none"/>
        </w:rPr>
        <w:t>2.2. Obligations générales du titulaire</w:t>
      </w:r>
      <w:r w:rsidRPr="00710EDD">
        <w:rPr>
          <w:rFonts w:ascii="Calibri Light" w:eastAsia="Times New Roman" w:hAnsi="Calibri Light" w:cs="Calibri Light"/>
          <w:kern w:val="0"/>
          <w:lang w:eastAsia="fr-FR"/>
          <w14:ligatures w14:val="none"/>
        </w:rPr>
        <w:br/>
        <w:t>2.3. Accès aux sites et sécurité des interventions</w:t>
      </w:r>
      <w:r w:rsidRPr="00710EDD">
        <w:rPr>
          <w:rFonts w:ascii="Calibri Light" w:eastAsia="Times New Roman" w:hAnsi="Calibri Light" w:cs="Calibri Light"/>
          <w:kern w:val="0"/>
          <w:lang w:eastAsia="fr-FR"/>
          <w14:ligatures w14:val="none"/>
        </w:rPr>
        <w:br/>
        <w:t>2.4. Traitement des déchets / Responsabilité environnementale</w:t>
      </w:r>
      <w:r w:rsidRPr="00710EDD">
        <w:rPr>
          <w:rFonts w:ascii="Calibri Light" w:eastAsia="Times New Roman" w:hAnsi="Calibri Light" w:cs="Calibri Light"/>
          <w:kern w:val="0"/>
          <w:lang w:eastAsia="fr-FR"/>
          <w14:ligatures w14:val="none"/>
        </w:rPr>
        <w:br/>
        <w:t>2.5. Documentation obligatoire à fournir</w:t>
      </w:r>
    </w:p>
    <w:p w14:paraId="2F4E8723" w14:textId="77777777" w:rsidR="003E3831" w:rsidRPr="00710EDD" w:rsidRDefault="003E3831" w:rsidP="003E3831">
      <w:pPr>
        <w:spacing w:before="140" w:after="0" w:line="240" w:lineRule="auto"/>
        <w:outlineLvl w:val="3"/>
        <w:rPr>
          <w:rFonts w:ascii="Calibri Light" w:eastAsia="Times New Roman" w:hAnsi="Calibri Light" w:cs="Calibri Light"/>
          <w:b/>
          <w:bCs/>
          <w:kern w:val="0"/>
          <w:sz w:val="24"/>
          <w:szCs w:val="24"/>
          <w:lang w:eastAsia="fr-FR"/>
          <w14:ligatures w14:val="none"/>
        </w:rPr>
      </w:pPr>
      <w:r w:rsidRPr="00710EDD">
        <w:rPr>
          <w:rFonts w:ascii="Calibri Light" w:eastAsia="Times New Roman" w:hAnsi="Calibri Light" w:cs="Calibri Light"/>
          <w:b/>
          <w:bCs/>
          <w:kern w:val="0"/>
          <w:sz w:val="24"/>
          <w:szCs w:val="24"/>
          <w:lang w:eastAsia="fr-FR"/>
          <w14:ligatures w14:val="none"/>
        </w:rPr>
        <w:t>CHAPITRE 3 – MAINTENANCE PRÉVENTIVE</w:t>
      </w:r>
    </w:p>
    <w:p w14:paraId="72A320EE" w14:textId="48CAF233" w:rsidR="003E3831" w:rsidRPr="00710EDD" w:rsidRDefault="003E3831" w:rsidP="003E3831">
      <w:pPr>
        <w:spacing w:after="0" w:line="240" w:lineRule="auto"/>
        <w:rPr>
          <w:rFonts w:ascii="Calibri Light" w:eastAsia="Times New Roman" w:hAnsi="Calibri Light" w:cs="Calibri Light"/>
          <w:kern w:val="0"/>
          <w:lang w:eastAsia="fr-FR"/>
          <w14:ligatures w14:val="none"/>
        </w:rPr>
      </w:pPr>
      <w:r w:rsidRPr="00710EDD">
        <w:rPr>
          <w:rFonts w:ascii="Calibri Light" w:eastAsia="Times New Roman" w:hAnsi="Calibri Light" w:cs="Calibri Light"/>
          <w:kern w:val="0"/>
          <w:lang w:eastAsia="fr-FR"/>
          <w14:ligatures w14:val="none"/>
        </w:rPr>
        <w:t>3.1. Planning annuel des maintenances</w:t>
      </w:r>
      <w:r w:rsidRPr="00710EDD">
        <w:rPr>
          <w:rFonts w:ascii="Calibri Light" w:eastAsia="Times New Roman" w:hAnsi="Calibri Light" w:cs="Calibri Light"/>
          <w:kern w:val="0"/>
          <w:lang w:eastAsia="fr-FR"/>
          <w14:ligatures w14:val="none"/>
        </w:rPr>
        <w:br/>
        <w:t>3.2. Maintenance des extincteurs (eau, poudre, CO2)</w:t>
      </w:r>
      <w:r w:rsidRPr="00710EDD">
        <w:rPr>
          <w:rFonts w:ascii="Calibri Light" w:eastAsia="Times New Roman" w:hAnsi="Calibri Light" w:cs="Calibri Light"/>
          <w:kern w:val="0"/>
          <w:lang w:eastAsia="fr-FR"/>
          <w14:ligatures w14:val="none"/>
        </w:rPr>
        <w:br/>
        <w:t>3.3. Maintenance des colonnes sèches</w:t>
      </w:r>
      <w:r w:rsidRPr="00710EDD">
        <w:rPr>
          <w:rFonts w:ascii="Calibri Light" w:eastAsia="Times New Roman" w:hAnsi="Calibri Light" w:cs="Calibri Light"/>
          <w:kern w:val="0"/>
          <w:lang w:eastAsia="fr-FR"/>
          <w14:ligatures w14:val="none"/>
        </w:rPr>
        <w:br/>
        <w:t>3.</w:t>
      </w:r>
      <w:r w:rsidR="00677AD4" w:rsidRPr="00710EDD">
        <w:rPr>
          <w:rFonts w:ascii="Calibri Light" w:eastAsia="Times New Roman" w:hAnsi="Calibri Light" w:cs="Calibri Light"/>
          <w:kern w:val="0"/>
          <w:lang w:eastAsia="fr-FR"/>
          <w14:ligatures w14:val="none"/>
        </w:rPr>
        <w:t>4</w:t>
      </w:r>
      <w:r w:rsidRPr="00710EDD">
        <w:rPr>
          <w:rFonts w:ascii="Calibri Light" w:eastAsia="Times New Roman" w:hAnsi="Calibri Light" w:cs="Calibri Light"/>
          <w:kern w:val="0"/>
          <w:lang w:eastAsia="fr-FR"/>
          <w14:ligatures w14:val="none"/>
        </w:rPr>
        <w:t>. Visites quinquennales / décennales (si applicable)</w:t>
      </w:r>
      <w:r w:rsidRPr="00710EDD">
        <w:rPr>
          <w:rFonts w:ascii="Calibri Light" w:eastAsia="Times New Roman" w:hAnsi="Calibri Light" w:cs="Calibri Light"/>
          <w:kern w:val="0"/>
          <w:lang w:eastAsia="fr-FR"/>
          <w14:ligatures w14:val="none"/>
        </w:rPr>
        <w:br/>
        <w:t>3.</w:t>
      </w:r>
      <w:r w:rsidR="00677AD4" w:rsidRPr="00710EDD">
        <w:rPr>
          <w:rFonts w:ascii="Calibri Light" w:eastAsia="Times New Roman" w:hAnsi="Calibri Light" w:cs="Calibri Light"/>
          <w:kern w:val="0"/>
          <w:lang w:eastAsia="fr-FR"/>
          <w14:ligatures w14:val="none"/>
        </w:rPr>
        <w:t>5</w:t>
      </w:r>
      <w:r w:rsidRPr="00710EDD">
        <w:rPr>
          <w:rFonts w:ascii="Calibri Light" w:eastAsia="Times New Roman" w:hAnsi="Calibri Light" w:cs="Calibri Light"/>
          <w:kern w:val="0"/>
          <w:lang w:eastAsia="fr-FR"/>
          <w14:ligatures w14:val="none"/>
        </w:rPr>
        <w:t>. Outils de traçabilité et registres de sécurité</w:t>
      </w:r>
    </w:p>
    <w:p w14:paraId="027CD346" w14:textId="77777777" w:rsidR="003E3831" w:rsidRPr="00710EDD" w:rsidRDefault="003E3831" w:rsidP="003E3831">
      <w:pPr>
        <w:spacing w:before="140" w:after="0" w:line="240" w:lineRule="auto"/>
        <w:outlineLvl w:val="3"/>
        <w:rPr>
          <w:rFonts w:ascii="Calibri Light" w:eastAsia="Times New Roman" w:hAnsi="Calibri Light" w:cs="Calibri Light"/>
          <w:b/>
          <w:bCs/>
          <w:kern w:val="0"/>
          <w:sz w:val="24"/>
          <w:szCs w:val="24"/>
          <w:lang w:eastAsia="fr-FR"/>
          <w14:ligatures w14:val="none"/>
        </w:rPr>
      </w:pPr>
      <w:r w:rsidRPr="00710EDD">
        <w:rPr>
          <w:rFonts w:ascii="Calibri Light" w:eastAsia="Times New Roman" w:hAnsi="Calibri Light" w:cs="Calibri Light"/>
          <w:b/>
          <w:bCs/>
          <w:kern w:val="0"/>
          <w:sz w:val="24"/>
          <w:szCs w:val="24"/>
          <w:lang w:eastAsia="fr-FR"/>
          <w14:ligatures w14:val="none"/>
        </w:rPr>
        <w:t>CHAPITRE 4 – MAINTENANCE CORRECTIVE ET DÉPANNAGE</w:t>
      </w:r>
    </w:p>
    <w:p w14:paraId="09C1C63A" w14:textId="77777777" w:rsidR="003E3831" w:rsidRPr="00710EDD" w:rsidRDefault="003E3831" w:rsidP="003E3831">
      <w:pPr>
        <w:spacing w:after="0" w:line="240" w:lineRule="auto"/>
        <w:rPr>
          <w:rFonts w:ascii="Calibri Light" w:eastAsia="Times New Roman" w:hAnsi="Calibri Light" w:cs="Calibri Light"/>
          <w:kern w:val="0"/>
          <w:lang w:eastAsia="fr-FR"/>
          <w14:ligatures w14:val="none"/>
        </w:rPr>
      </w:pPr>
      <w:r w:rsidRPr="00710EDD">
        <w:rPr>
          <w:rFonts w:ascii="Calibri Light" w:eastAsia="Times New Roman" w:hAnsi="Calibri Light" w:cs="Calibri Light"/>
          <w:kern w:val="0"/>
          <w:lang w:eastAsia="fr-FR"/>
          <w14:ligatures w14:val="none"/>
        </w:rPr>
        <w:t>4.1. Modalités de demande d’intervention</w:t>
      </w:r>
      <w:r w:rsidRPr="00710EDD">
        <w:rPr>
          <w:rFonts w:ascii="Calibri Light" w:eastAsia="Times New Roman" w:hAnsi="Calibri Light" w:cs="Calibri Light"/>
          <w:kern w:val="0"/>
          <w:lang w:eastAsia="fr-FR"/>
          <w14:ligatures w14:val="none"/>
        </w:rPr>
        <w:br/>
        <w:t>4.2. Délais d’intervention (standard, urgent)</w:t>
      </w:r>
      <w:r w:rsidRPr="00710EDD">
        <w:rPr>
          <w:rFonts w:ascii="Calibri Light" w:eastAsia="Times New Roman" w:hAnsi="Calibri Light" w:cs="Calibri Light"/>
          <w:kern w:val="0"/>
          <w:lang w:eastAsia="fr-FR"/>
          <w14:ligatures w14:val="none"/>
        </w:rPr>
        <w:br/>
        <w:t>4.3. Procédure de devis et bon de commande</w:t>
      </w:r>
      <w:r w:rsidRPr="00710EDD">
        <w:rPr>
          <w:rFonts w:ascii="Calibri Light" w:eastAsia="Times New Roman" w:hAnsi="Calibri Light" w:cs="Calibri Light"/>
          <w:kern w:val="0"/>
          <w:lang w:eastAsia="fr-FR"/>
          <w14:ligatures w14:val="none"/>
        </w:rPr>
        <w:br/>
        <w:t>4.4. Rapports post-intervention</w:t>
      </w:r>
      <w:r w:rsidRPr="00710EDD">
        <w:rPr>
          <w:rFonts w:ascii="Calibri Light" w:eastAsia="Times New Roman" w:hAnsi="Calibri Light" w:cs="Calibri Light"/>
          <w:kern w:val="0"/>
          <w:lang w:eastAsia="fr-FR"/>
          <w14:ligatures w14:val="none"/>
        </w:rPr>
        <w:br/>
        <w:t>4.5. Cas particuliers (dysfonctionnements critiques)</w:t>
      </w:r>
    </w:p>
    <w:p w14:paraId="109BD2D5" w14:textId="77777777" w:rsidR="003E3831" w:rsidRPr="00710EDD" w:rsidRDefault="003E3831" w:rsidP="003E3831">
      <w:pPr>
        <w:spacing w:before="140" w:after="0" w:line="240" w:lineRule="auto"/>
        <w:outlineLvl w:val="3"/>
        <w:rPr>
          <w:rFonts w:ascii="Calibri Light" w:eastAsia="Times New Roman" w:hAnsi="Calibri Light" w:cs="Calibri Light"/>
          <w:b/>
          <w:bCs/>
          <w:kern w:val="0"/>
          <w:sz w:val="24"/>
          <w:szCs w:val="24"/>
          <w:lang w:eastAsia="fr-FR"/>
          <w14:ligatures w14:val="none"/>
        </w:rPr>
      </w:pPr>
      <w:r w:rsidRPr="00710EDD">
        <w:rPr>
          <w:rFonts w:ascii="Calibri Light" w:eastAsia="Times New Roman" w:hAnsi="Calibri Light" w:cs="Calibri Light"/>
          <w:b/>
          <w:bCs/>
          <w:kern w:val="0"/>
          <w:sz w:val="24"/>
          <w:szCs w:val="24"/>
          <w:lang w:eastAsia="fr-FR"/>
          <w14:ligatures w14:val="none"/>
        </w:rPr>
        <w:t>CHAPITRE 5 – FOURNITURE ET INSTALLATION</w:t>
      </w:r>
    </w:p>
    <w:p w14:paraId="44F3DF90" w14:textId="77777777" w:rsidR="003E3831" w:rsidRDefault="003E3831" w:rsidP="003E3831">
      <w:pPr>
        <w:spacing w:after="0" w:line="240" w:lineRule="auto"/>
        <w:rPr>
          <w:rFonts w:ascii="Calibri Light" w:eastAsia="Times New Roman" w:hAnsi="Calibri Light" w:cs="Calibri Light"/>
          <w:kern w:val="0"/>
          <w:lang w:eastAsia="fr-FR"/>
          <w14:ligatures w14:val="none"/>
        </w:rPr>
      </w:pPr>
      <w:r w:rsidRPr="00710EDD">
        <w:rPr>
          <w:rFonts w:ascii="Calibri Light" w:eastAsia="Times New Roman" w:hAnsi="Calibri Light" w:cs="Calibri Light"/>
          <w:kern w:val="0"/>
          <w:lang w:eastAsia="fr-FR"/>
          <w14:ligatures w14:val="none"/>
        </w:rPr>
        <w:t>5.1. Fourniture de nouveaux équipements</w:t>
      </w:r>
      <w:r w:rsidRPr="00710EDD">
        <w:rPr>
          <w:rFonts w:ascii="Calibri Light" w:eastAsia="Times New Roman" w:hAnsi="Calibri Light" w:cs="Calibri Light"/>
          <w:kern w:val="0"/>
          <w:lang w:eastAsia="fr-FR"/>
          <w14:ligatures w14:val="none"/>
        </w:rPr>
        <w:br/>
        <w:t>5.2. Modalités de remplacement d’équipements en fin de vie</w:t>
      </w:r>
      <w:r w:rsidRPr="00710EDD">
        <w:rPr>
          <w:rFonts w:ascii="Calibri Light" w:eastAsia="Times New Roman" w:hAnsi="Calibri Light" w:cs="Calibri Light"/>
          <w:kern w:val="0"/>
          <w:lang w:eastAsia="fr-FR"/>
          <w14:ligatures w14:val="none"/>
        </w:rPr>
        <w:br/>
        <w:t>5.3. Installation et fixation réglementaires</w:t>
      </w:r>
      <w:r w:rsidRPr="00710EDD">
        <w:rPr>
          <w:rFonts w:ascii="Calibri Light" w:eastAsia="Times New Roman" w:hAnsi="Calibri Light" w:cs="Calibri Light"/>
          <w:kern w:val="0"/>
          <w:lang w:eastAsia="fr-FR"/>
          <w14:ligatures w14:val="none"/>
        </w:rPr>
        <w:br/>
        <w:t>5.4. Signalétique, étiquetage et documentation</w:t>
      </w:r>
      <w:r w:rsidRPr="00710EDD">
        <w:rPr>
          <w:rFonts w:ascii="Calibri Light" w:eastAsia="Times New Roman" w:hAnsi="Calibri Light" w:cs="Calibri Light"/>
          <w:kern w:val="0"/>
          <w:lang w:eastAsia="fr-FR"/>
          <w14:ligatures w14:val="none"/>
        </w:rPr>
        <w:br/>
        <w:t>5.5. Modalités de validation des besoins</w:t>
      </w:r>
    </w:p>
    <w:p w14:paraId="207CF35B" w14:textId="7A211C78" w:rsidR="003E3831" w:rsidRPr="00710EDD" w:rsidRDefault="003E3831" w:rsidP="003E3831">
      <w:pPr>
        <w:spacing w:before="140" w:after="0" w:line="240" w:lineRule="auto"/>
        <w:outlineLvl w:val="3"/>
        <w:rPr>
          <w:rFonts w:ascii="Calibri Light" w:eastAsia="Times New Roman" w:hAnsi="Calibri Light" w:cs="Calibri Light"/>
          <w:b/>
          <w:bCs/>
          <w:kern w:val="0"/>
          <w:sz w:val="24"/>
          <w:szCs w:val="24"/>
          <w:lang w:eastAsia="fr-FR"/>
          <w14:ligatures w14:val="none"/>
        </w:rPr>
      </w:pPr>
      <w:r w:rsidRPr="00710EDD">
        <w:rPr>
          <w:rFonts w:ascii="Calibri Light" w:eastAsia="Times New Roman" w:hAnsi="Calibri Light" w:cs="Calibri Light"/>
          <w:b/>
          <w:bCs/>
          <w:kern w:val="0"/>
          <w:sz w:val="24"/>
          <w:szCs w:val="24"/>
          <w:lang w:eastAsia="fr-FR"/>
          <w14:ligatures w14:val="none"/>
        </w:rPr>
        <w:t xml:space="preserve">CHAPITRE </w:t>
      </w:r>
      <w:r w:rsidR="00A45A70">
        <w:rPr>
          <w:rFonts w:ascii="Calibri Light" w:eastAsia="Times New Roman" w:hAnsi="Calibri Light" w:cs="Calibri Light"/>
          <w:b/>
          <w:bCs/>
          <w:kern w:val="0"/>
          <w:sz w:val="24"/>
          <w:szCs w:val="24"/>
          <w:lang w:eastAsia="fr-FR"/>
          <w14:ligatures w14:val="none"/>
        </w:rPr>
        <w:t xml:space="preserve">6 </w:t>
      </w:r>
      <w:r w:rsidRPr="00710EDD">
        <w:rPr>
          <w:rFonts w:ascii="Calibri Light" w:eastAsia="Times New Roman" w:hAnsi="Calibri Light" w:cs="Calibri Light"/>
          <w:b/>
          <w:bCs/>
          <w:kern w:val="0"/>
          <w:sz w:val="24"/>
          <w:szCs w:val="24"/>
          <w:lang w:eastAsia="fr-FR"/>
          <w14:ligatures w14:val="none"/>
        </w:rPr>
        <w:t>– CONTRÔLE, SUIVI ET QUALITÉ</w:t>
      </w:r>
    </w:p>
    <w:p w14:paraId="7490A27A" w14:textId="0EF9874C" w:rsidR="003E3831" w:rsidRPr="00710EDD" w:rsidRDefault="00A45A70" w:rsidP="003E3831">
      <w:pPr>
        <w:spacing w:after="0" w:line="240" w:lineRule="auto"/>
        <w:rPr>
          <w:rFonts w:ascii="Calibri Light" w:eastAsia="Times New Roman" w:hAnsi="Calibri Light" w:cs="Calibri Light"/>
          <w:kern w:val="0"/>
          <w:lang w:eastAsia="fr-FR"/>
          <w14:ligatures w14:val="none"/>
        </w:rPr>
      </w:pPr>
      <w:r>
        <w:rPr>
          <w:rFonts w:ascii="Calibri Light" w:eastAsia="Times New Roman" w:hAnsi="Calibri Light" w:cs="Calibri Light"/>
          <w:kern w:val="0"/>
          <w:lang w:eastAsia="fr-FR"/>
          <w14:ligatures w14:val="none"/>
        </w:rPr>
        <w:t>6</w:t>
      </w:r>
      <w:r w:rsidR="003E3831" w:rsidRPr="00710EDD">
        <w:rPr>
          <w:rFonts w:ascii="Calibri Light" w:eastAsia="Times New Roman" w:hAnsi="Calibri Light" w:cs="Calibri Light"/>
          <w:kern w:val="0"/>
          <w:lang w:eastAsia="fr-FR"/>
          <w14:ligatures w14:val="none"/>
        </w:rPr>
        <w:t>.1. Réunions de suivi périodiques (min. 2/an)</w:t>
      </w:r>
      <w:r w:rsidR="003E3831" w:rsidRPr="00710EDD">
        <w:rPr>
          <w:rFonts w:ascii="Calibri Light" w:eastAsia="Times New Roman" w:hAnsi="Calibri Light" w:cs="Calibri Light"/>
          <w:kern w:val="0"/>
          <w:lang w:eastAsia="fr-FR"/>
          <w14:ligatures w14:val="none"/>
        </w:rPr>
        <w:br/>
      </w:r>
      <w:r>
        <w:rPr>
          <w:rFonts w:ascii="Calibri Light" w:eastAsia="Times New Roman" w:hAnsi="Calibri Light" w:cs="Calibri Light"/>
          <w:kern w:val="0"/>
          <w:lang w:eastAsia="fr-FR"/>
          <w14:ligatures w14:val="none"/>
        </w:rPr>
        <w:t>6</w:t>
      </w:r>
      <w:r w:rsidR="003E3831" w:rsidRPr="00710EDD">
        <w:rPr>
          <w:rFonts w:ascii="Calibri Light" w:eastAsia="Times New Roman" w:hAnsi="Calibri Light" w:cs="Calibri Light"/>
          <w:kern w:val="0"/>
          <w:lang w:eastAsia="fr-FR"/>
          <w14:ligatures w14:val="none"/>
        </w:rPr>
        <w:t>.2. Modèles de rapports attendus (1 par type d’équipement)</w:t>
      </w:r>
      <w:r w:rsidR="003E3831" w:rsidRPr="00710EDD">
        <w:rPr>
          <w:rFonts w:ascii="Calibri Light" w:eastAsia="Times New Roman" w:hAnsi="Calibri Light" w:cs="Calibri Light"/>
          <w:kern w:val="0"/>
          <w:lang w:eastAsia="fr-FR"/>
          <w14:ligatures w14:val="none"/>
        </w:rPr>
        <w:br/>
      </w:r>
      <w:r>
        <w:rPr>
          <w:rFonts w:ascii="Calibri Light" w:eastAsia="Times New Roman" w:hAnsi="Calibri Light" w:cs="Calibri Light"/>
          <w:kern w:val="0"/>
          <w:lang w:eastAsia="fr-FR"/>
          <w14:ligatures w14:val="none"/>
        </w:rPr>
        <w:t>6</w:t>
      </w:r>
      <w:r w:rsidR="003E3831" w:rsidRPr="00710EDD">
        <w:rPr>
          <w:rFonts w:ascii="Calibri Light" w:eastAsia="Times New Roman" w:hAnsi="Calibri Light" w:cs="Calibri Light"/>
          <w:kern w:val="0"/>
          <w:lang w:eastAsia="fr-FR"/>
          <w14:ligatures w14:val="none"/>
        </w:rPr>
        <w:t>.3. Grille de conformité des prestations</w:t>
      </w:r>
      <w:r w:rsidR="003E3831" w:rsidRPr="00710EDD">
        <w:rPr>
          <w:rFonts w:ascii="Calibri Light" w:eastAsia="Times New Roman" w:hAnsi="Calibri Light" w:cs="Calibri Light"/>
          <w:kern w:val="0"/>
          <w:lang w:eastAsia="fr-FR"/>
          <w14:ligatures w14:val="none"/>
        </w:rPr>
        <w:br/>
      </w:r>
      <w:r>
        <w:rPr>
          <w:rFonts w:ascii="Calibri Light" w:eastAsia="Times New Roman" w:hAnsi="Calibri Light" w:cs="Calibri Light"/>
          <w:kern w:val="0"/>
          <w:lang w:eastAsia="fr-FR"/>
          <w14:ligatures w14:val="none"/>
        </w:rPr>
        <w:t>6</w:t>
      </w:r>
      <w:r w:rsidR="003E3831" w:rsidRPr="00710EDD">
        <w:rPr>
          <w:rFonts w:ascii="Calibri Light" w:eastAsia="Times New Roman" w:hAnsi="Calibri Light" w:cs="Calibri Light"/>
          <w:kern w:val="0"/>
          <w:lang w:eastAsia="fr-FR"/>
          <w14:ligatures w14:val="none"/>
        </w:rPr>
        <w:t>.4. Plan d'amélioration continue et suivi des anomalies</w:t>
      </w:r>
    </w:p>
    <w:p w14:paraId="440CAF39" w14:textId="3923FF6D" w:rsidR="003E3831" w:rsidRPr="00710EDD" w:rsidRDefault="003E3831" w:rsidP="003E3831">
      <w:pPr>
        <w:spacing w:before="140" w:after="0" w:line="240" w:lineRule="auto"/>
        <w:outlineLvl w:val="3"/>
        <w:rPr>
          <w:rFonts w:ascii="Calibri Light" w:eastAsia="Times New Roman" w:hAnsi="Calibri Light" w:cs="Calibri Light"/>
          <w:b/>
          <w:bCs/>
          <w:kern w:val="0"/>
          <w:sz w:val="24"/>
          <w:szCs w:val="24"/>
          <w:lang w:eastAsia="fr-FR"/>
          <w14:ligatures w14:val="none"/>
        </w:rPr>
      </w:pPr>
      <w:r w:rsidRPr="00710EDD">
        <w:rPr>
          <w:rFonts w:ascii="Calibri Light" w:eastAsia="Times New Roman" w:hAnsi="Calibri Light" w:cs="Calibri Light"/>
          <w:b/>
          <w:bCs/>
          <w:kern w:val="0"/>
          <w:sz w:val="24"/>
          <w:szCs w:val="24"/>
          <w:lang w:eastAsia="fr-FR"/>
          <w14:ligatures w14:val="none"/>
        </w:rPr>
        <w:t xml:space="preserve">CHAPITRE </w:t>
      </w:r>
      <w:r w:rsidR="00A45A70">
        <w:rPr>
          <w:rFonts w:ascii="Calibri Light" w:eastAsia="Times New Roman" w:hAnsi="Calibri Light" w:cs="Calibri Light"/>
          <w:b/>
          <w:bCs/>
          <w:kern w:val="0"/>
          <w:sz w:val="24"/>
          <w:szCs w:val="24"/>
          <w:lang w:eastAsia="fr-FR"/>
          <w14:ligatures w14:val="none"/>
        </w:rPr>
        <w:t>7</w:t>
      </w:r>
      <w:r w:rsidRPr="00710EDD">
        <w:rPr>
          <w:rFonts w:ascii="Calibri Light" w:eastAsia="Times New Roman" w:hAnsi="Calibri Light" w:cs="Calibri Light"/>
          <w:b/>
          <w:bCs/>
          <w:kern w:val="0"/>
          <w:sz w:val="24"/>
          <w:szCs w:val="24"/>
          <w:lang w:eastAsia="fr-FR"/>
          <w14:ligatures w14:val="none"/>
        </w:rPr>
        <w:t xml:space="preserve"> – CONDITIONS D’EXÉCUTION</w:t>
      </w:r>
    </w:p>
    <w:p w14:paraId="5647E1DD" w14:textId="1EB0B580" w:rsidR="00280C2B" w:rsidRDefault="00A45A70" w:rsidP="003E3831">
      <w:pPr>
        <w:spacing w:after="0" w:line="240" w:lineRule="auto"/>
        <w:rPr>
          <w:rFonts w:ascii="Calibri Light" w:eastAsia="Times New Roman" w:hAnsi="Calibri Light" w:cs="Calibri Light"/>
          <w:kern w:val="0"/>
          <w:lang w:eastAsia="fr-FR"/>
          <w14:ligatures w14:val="none"/>
        </w:rPr>
      </w:pPr>
      <w:r>
        <w:rPr>
          <w:rFonts w:ascii="Calibri Light" w:eastAsia="Times New Roman" w:hAnsi="Calibri Light" w:cs="Calibri Light"/>
          <w:kern w:val="0"/>
          <w:lang w:eastAsia="fr-FR"/>
          <w14:ligatures w14:val="none"/>
        </w:rPr>
        <w:t>7</w:t>
      </w:r>
      <w:r w:rsidR="003E3831" w:rsidRPr="00710EDD">
        <w:rPr>
          <w:rFonts w:ascii="Calibri Light" w:eastAsia="Times New Roman" w:hAnsi="Calibri Light" w:cs="Calibri Light"/>
          <w:kern w:val="0"/>
          <w:lang w:eastAsia="fr-FR"/>
          <w14:ligatures w14:val="none"/>
        </w:rPr>
        <w:t>.1. Horaires et modalités d’intervention</w:t>
      </w:r>
      <w:r w:rsidR="003E3831" w:rsidRPr="00710EDD">
        <w:rPr>
          <w:rFonts w:ascii="Calibri Light" w:eastAsia="Times New Roman" w:hAnsi="Calibri Light" w:cs="Calibri Light"/>
          <w:kern w:val="0"/>
          <w:lang w:eastAsia="fr-FR"/>
          <w14:ligatures w14:val="none"/>
        </w:rPr>
        <w:br/>
      </w:r>
      <w:r>
        <w:rPr>
          <w:rFonts w:ascii="Calibri Light" w:eastAsia="Times New Roman" w:hAnsi="Calibri Light" w:cs="Calibri Light"/>
          <w:kern w:val="0"/>
          <w:lang w:eastAsia="fr-FR"/>
          <w14:ligatures w14:val="none"/>
        </w:rPr>
        <w:t>7</w:t>
      </w:r>
      <w:r w:rsidR="003E3831" w:rsidRPr="00710EDD">
        <w:rPr>
          <w:rFonts w:ascii="Calibri Light" w:eastAsia="Times New Roman" w:hAnsi="Calibri Light" w:cs="Calibri Light"/>
          <w:kern w:val="0"/>
          <w:lang w:eastAsia="fr-FR"/>
          <w14:ligatures w14:val="none"/>
        </w:rPr>
        <w:t>.2. Moyens d’accès à la charge du titulaire</w:t>
      </w:r>
      <w:r w:rsidR="003E3831" w:rsidRPr="00710EDD">
        <w:rPr>
          <w:rFonts w:ascii="Calibri Light" w:eastAsia="Times New Roman" w:hAnsi="Calibri Light" w:cs="Calibri Light"/>
          <w:kern w:val="0"/>
          <w:lang w:eastAsia="fr-FR"/>
          <w14:ligatures w14:val="none"/>
        </w:rPr>
        <w:br/>
      </w:r>
      <w:r>
        <w:rPr>
          <w:rFonts w:ascii="Calibri Light" w:eastAsia="Times New Roman" w:hAnsi="Calibri Light" w:cs="Calibri Light"/>
          <w:kern w:val="0"/>
          <w:lang w:eastAsia="fr-FR"/>
          <w14:ligatures w14:val="none"/>
        </w:rPr>
        <w:t>7</w:t>
      </w:r>
      <w:r w:rsidR="003E3831" w:rsidRPr="00710EDD">
        <w:rPr>
          <w:rFonts w:ascii="Calibri Light" w:eastAsia="Times New Roman" w:hAnsi="Calibri Light" w:cs="Calibri Light"/>
          <w:kern w:val="0"/>
          <w:lang w:eastAsia="fr-FR"/>
          <w14:ligatures w14:val="none"/>
        </w:rPr>
        <w:t>.3. Coordination avec les responsables de sites</w:t>
      </w:r>
      <w:r w:rsidR="003E3831" w:rsidRPr="00710EDD">
        <w:rPr>
          <w:rFonts w:ascii="Calibri Light" w:eastAsia="Times New Roman" w:hAnsi="Calibri Light" w:cs="Calibri Light"/>
          <w:kern w:val="0"/>
          <w:lang w:eastAsia="fr-FR"/>
          <w14:ligatures w14:val="none"/>
        </w:rPr>
        <w:br/>
      </w:r>
      <w:r>
        <w:rPr>
          <w:rFonts w:ascii="Calibri Light" w:eastAsia="Times New Roman" w:hAnsi="Calibri Light" w:cs="Calibri Light"/>
          <w:kern w:val="0"/>
          <w:lang w:eastAsia="fr-FR"/>
          <w14:ligatures w14:val="none"/>
        </w:rPr>
        <w:t>7</w:t>
      </w:r>
      <w:r w:rsidR="003E3831" w:rsidRPr="00710EDD">
        <w:rPr>
          <w:rFonts w:ascii="Calibri Light" w:eastAsia="Times New Roman" w:hAnsi="Calibri Light" w:cs="Calibri Light"/>
          <w:kern w:val="0"/>
          <w:lang w:eastAsia="fr-FR"/>
          <w14:ligatures w14:val="none"/>
        </w:rPr>
        <w:t>.4. Cas de force majeure et retards</w:t>
      </w:r>
    </w:p>
    <w:p w14:paraId="6FB0128D" w14:textId="1AE3F863" w:rsidR="003E3831" w:rsidRPr="00710EDD" w:rsidRDefault="003E3831" w:rsidP="003E3831">
      <w:pPr>
        <w:spacing w:before="140" w:after="0" w:line="240" w:lineRule="auto"/>
        <w:outlineLvl w:val="3"/>
        <w:rPr>
          <w:rFonts w:ascii="Calibri Light" w:eastAsia="Times New Roman" w:hAnsi="Calibri Light" w:cs="Calibri Light"/>
          <w:b/>
          <w:bCs/>
          <w:kern w:val="0"/>
          <w:sz w:val="24"/>
          <w:szCs w:val="24"/>
          <w:lang w:eastAsia="fr-FR"/>
          <w14:ligatures w14:val="none"/>
        </w:rPr>
      </w:pPr>
      <w:r w:rsidRPr="00710EDD">
        <w:rPr>
          <w:rFonts w:ascii="Calibri Light" w:eastAsia="Times New Roman" w:hAnsi="Calibri Light" w:cs="Calibri Light"/>
          <w:b/>
          <w:bCs/>
          <w:kern w:val="0"/>
          <w:sz w:val="24"/>
          <w:szCs w:val="24"/>
          <w:lang w:eastAsia="fr-FR"/>
          <w14:ligatures w14:val="none"/>
        </w:rPr>
        <w:t xml:space="preserve">CHAPITRE </w:t>
      </w:r>
      <w:r w:rsidR="00A45A70">
        <w:rPr>
          <w:rFonts w:ascii="Calibri Light" w:eastAsia="Times New Roman" w:hAnsi="Calibri Light" w:cs="Calibri Light"/>
          <w:b/>
          <w:bCs/>
          <w:kern w:val="0"/>
          <w:sz w:val="24"/>
          <w:szCs w:val="24"/>
          <w:lang w:eastAsia="fr-FR"/>
          <w14:ligatures w14:val="none"/>
        </w:rPr>
        <w:t>8</w:t>
      </w:r>
      <w:r w:rsidRPr="00710EDD">
        <w:rPr>
          <w:rFonts w:ascii="Calibri Light" w:eastAsia="Times New Roman" w:hAnsi="Calibri Light" w:cs="Calibri Light"/>
          <w:b/>
          <w:bCs/>
          <w:kern w:val="0"/>
          <w:sz w:val="24"/>
          <w:szCs w:val="24"/>
          <w:lang w:eastAsia="fr-FR"/>
          <w14:ligatures w14:val="none"/>
        </w:rPr>
        <w:t xml:space="preserve"> – PÉNALITÉS, RÉCLAMATIONS, LITIGES</w:t>
      </w:r>
    </w:p>
    <w:p w14:paraId="50C49518" w14:textId="77AE7BAB" w:rsidR="003E3831" w:rsidRPr="00710EDD" w:rsidRDefault="00A45A70" w:rsidP="003E3831">
      <w:pPr>
        <w:spacing w:after="0" w:line="240" w:lineRule="auto"/>
        <w:rPr>
          <w:rFonts w:ascii="Calibri Light" w:eastAsia="Times New Roman" w:hAnsi="Calibri Light" w:cs="Calibri Light"/>
          <w:kern w:val="0"/>
          <w:lang w:eastAsia="fr-FR"/>
          <w14:ligatures w14:val="none"/>
        </w:rPr>
      </w:pPr>
      <w:r>
        <w:rPr>
          <w:rFonts w:ascii="Calibri Light" w:eastAsia="Times New Roman" w:hAnsi="Calibri Light" w:cs="Calibri Light"/>
          <w:kern w:val="0"/>
          <w:lang w:eastAsia="fr-FR"/>
          <w14:ligatures w14:val="none"/>
        </w:rPr>
        <w:t>8</w:t>
      </w:r>
      <w:r w:rsidR="003E3831" w:rsidRPr="00710EDD">
        <w:rPr>
          <w:rFonts w:ascii="Calibri Light" w:eastAsia="Times New Roman" w:hAnsi="Calibri Light" w:cs="Calibri Light"/>
          <w:kern w:val="0"/>
          <w:lang w:eastAsia="fr-FR"/>
          <w14:ligatures w14:val="none"/>
        </w:rPr>
        <w:t>.1. Pénalités en cas de retard ou manquement</w:t>
      </w:r>
      <w:r w:rsidR="003E3831" w:rsidRPr="00710EDD">
        <w:rPr>
          <w:rFonts w:ascii="Calibri Light" w:eastAsia="Times New Roman" w:hAnsi="Calibri Light" w:cs="Calibri Light"/>
          <w:kern w:val="0"/>
          <w:lang w:eastAsia="fr-FR"/>
          <w14:ligatures w14:val="none"/>
        </w:rPr>
        <w:br/>
      </w:r>
      <w:r>
        <w:rPr>
          <w:rFonts w:ascii="Calibri Light" w:eastAsia="Times New Roman" w:hAnsi="Calibri Light" w:cs="Calibri Light"/>
          <w:kern w:val="0"/>
          <w:lang w:eastAsia="fr-FR"/>
          <w14:ligatures w14:val="none"/>
        </w:rPr>
        <w:t>8</w:t>
      </w:r>
      <w:r w:rsidR="003E3831" w:rsidRPr="00710EDD">
        <w:rPr>
          <w:rFonts w:ascii="Calibri Light" w:eastAsia="Times New Roman" w:hAnsi="Calibri Light" w:cs="Calibri Light"/>
          <w:kern w:val="0"/>
          <w:lang w:eastAsia="fr-FR"/>
          <w14:ligatures w14:val="none"/>
        </w:rPr>
        <w:t>.2. Réclamations des usagers ou du MO</w:t>
      </w:r>
      <w:r w:rsidR="003E3831" w:rsidRPr="00710EDD">
        <w:rPr>
          <w:rFonts w:ascii="Calibri Light" w:eastAsia="Times New Roman" w:hAnsi="Calibri Light" w:cs="Calibri Light"/>
          <w:kern w:val="0"/>
          <w:lang w:eastAsia="fr-FR"/>
          <w14:ligatures w14:val="none"/>
        </w:rPr>
        <w:br/>
      </w:r>
      <w:r>
        <w:rPr>
          <w:rFonts w:ascii="Calibri Light" w:eastAsia="Times New Roman" w:hAnsi="Calibri Light" w:cs="Calibri Light"/>
          <w:kern w:val="0"/>
          <w:lang w:eastAsia="fr-FR"/>
          <w14:ligatures w14:val="none"/>
        </w:rPr>
        <w:t>8</w:t>
      </w:r>
      <w:r w:rsidR="003E3831" w:rsidRPr="00710EDD">
        <w:rPr>
          <w:rFonts w:ascii="Calibri Light" w:eastAsia="Times New Roman" w:hAnsi="Calibri Light" w:cs="Calibri Light"/>
          <w:kern w:val="0"/>
          <w:lang w:eastAsia="fr-FR"/>
          <w14:ligatures w14:val="none"/>
        </w:rPr>
        <w:t>.3. Procédures de résolution des litiges</w:t>
      </w:r>
    </w:p>
    <w:p w14:paraId="1C2D3AE9" w14:textId="52E35065" w:rsidR="003E3831" w:rsidRPr="00710EDD" w:rsidRDefault="003E3831" w:rsidP="003E3831">
      <w:pPr>
        <w:spacing w:before="140" w:after="0" w:line="240" w:lineRule="auto"/>
        <w:outlineLvl w:val="3"/>
        <w:rPr>
          <w:rFonts w:ascii="Calibri Light" w:eastAsia="Times New Roman" w:hAnsi="Calibri Light" w:cs="Calibri Light"/>
          <w:b/>
          <w:bCs/>
          <w:kern w:val="0"/>
          <w:sz w:val="24"/>
          <w:szCs w:val="24"/>
          <w:lang w:eastAsia="fr-FR"/>
          <w14:ligatures w14:val="none"/>
        </w:rPr>
      </w:pPr>
      <w:r w:rsidRPr="00710EDD">
        <w:rPr>
          <w:rFonts w:ascii="Calibri Light" w:eastAsia="Times New Roman" w:hAnsi="Calibri Light" w:cs="Calibri Light"/>
          <w:b/>
          <w:bCs/>
          <w:kern w:val="0"/>
          <w:sz w:val="24"/>
          <w:szCs w:val="24"/>
          <w:lang w:eastAsia="fr-FR"/>
          <w14:ligatures w14:val="none"/>
        </w:rPr>
        <w:lastRenderedPageBreak/>
        <w:t xml:space="preserve">CHAPITRE </w:t>
      </w:r>
      <w:r w:rsidR="00A45A70">
        <w:rPr>
          <w:rFonts w:ascii="Calibri Light" w:eastAsia="Times New Roman" w:hAnsi="Calibri Light" w:cs="Calibri Light"/>
          <w:b/>
          <w:bCs/>
          <w:kern w:val="0"/>
          <w:sz w:val="24"/>
          <w:szCs w:val="24"/>
          <w:lang w:eastAsia="fr-FR"/>
          <w14:ligatures w14:val="none"/>
        </w:rPr>
        <w:t>9</w:t>
      </w:r>
      <w:r w:rsidRPr="00710EDD">
        <w:rPr>
          <w:rFonts w:ascii="Calibri Light" w:eastAsia="Times New Roman" w:hAnsi="Calibri Light" w:cs="Calibri Light"/>
          <w:b/>
          <w:bCs/>
          <w:kern w:val="0"/>
          <w:sz w:val="24"/>
          <w:szCs w:val="24"/>
          <w:lang w:eastAsia="fr-FR"/>
          <w14:ligatures w14:val="none"/>
        </w:rPr>
        <w:t xml:space="preserve"> – DOCUMENTS CONTRACTUELS À FOURNIR</w:t>
      </w:r>
    </w:p>
    <w:p w14:paraId="0E39CA33" w14:textId="6FB9FE20" w:rsidR="003E3831" w:rsidRPr="00710EDD" w:rsidRDefault="00A45A70" w:rsidP="003E3831">
      <w:pPr>
        <w:spacing w:after="0" w:line="240" w:lineRule="auto"/>
        <w:rPr>
          <w:rFonts w:ascii="Calibri Light" w:eastAsia="Times New Roman" w:hAnsi="Calibri Light" w:cs="Calibri Light"/>
          <w:kern w:val="0"/>
          <w:lang w:eastAsia="fr-FR"/>
          <w14:ligatures w14:val="none"/>
        </w:rPr>
      </w:pPr>
      <w:r>
        <w:rPr>
          <w:rFonts w:ascii="Calibri Light" w:eastAsia="Times New Roman" w:hAnsi="Calibri Light" w:cs="Calibri Light"/>
          <w:kern w:val="0"/>
          <w:lang w:eastAsia="fr-FR"/>
          <w14:ligatures w14:val="none"/>
        </w:rPr>
        <w:t>9</w:t>
      </w:r>
      <w:r w:rsidR="003E3831" w:rsidRPr="00710EDD">
        <w:rPr>
          <w:rFonts w:ascii="Calibri Light" w:eastAsia="Times New Roman" w:hAnsi="Calibri Light" w:cs="Calibri Light"/>
          <w:kern w:val="0"/>
          <w:lang w:eastAsia="fr-FR"/>
          <w14:ligatures w14:val="none"/>
        </w:rPr>
        <w:t>.1. Planning prévisionnel</w:t>
      </w:r>
      <w:r w:rsidR="003E3831" w:rsidRPr="00710EDD">
        <w:rPr>
          <w:rFonts w:ascii="Calibri Light" w:eastAsia="Times New Roman" w:hAnsi="Calibri Light" w:cs="Calibri Light"/>
          <w:kern w:val="0"/>
          <w:lang w:eastAsia="fr-FR"/>
          <w14:ligatures w14:val="none"/>
        </w:rPr>
        <w:br/>
      </w:r>
      <w:r>
        <w:rPr>
          <w:rFonts w:ascii="Calibri Light" w:eastAsia="Times New Roman" w:hAnsi="Calibri Light" w:cs="Calibri Light"/>
          <w:kern w:val="0"/>
          <w:lang w:eastAsia="fr-FR"/>
          <w14:ligatures w14:val="none"/>
        </w:rPr>
        <w:t>9</w:t>
      </w:r>
      <w:r w:rsidR="003E3831" w:rsidRPr="00710EDD">
        <w:rPr>
          <w:rFonts w:ascii="Calibri Light" w:eastAsia="Times New Roman" w:hAnsi="Calibri Light" w:cs="Calibri Light"/>
          <w:kern w:val="0"/>
          <w:lang w:eastAsia="fr-FR"/>
          <w14:ligatures w14:val="none"/>
        </w:rPr>
        <w:t>.2. Registres de maintenance</w:t>
      </w:r>
      <w:r w:rsidR="003E3831" w:rsidRPr="00710EDD">
        <w:rPr>
          <w:rFonts w:ascii="Calibri Light" w:eastAsia="Times New Roman" w:hAnsi="Calibri Light" w:cs="Calibri Light"/>
          <w:kern w:val="0"/>
          <w:lang w:eastAsia="fr-FR"/>
          <w14:ligatures w14:val="none"/>
        </w:rPr>
        <w:br/>
      </w:r>
      <w:r>
        <w:rPr>
          <w:rFonts w:ascii="Calibri Light" w:eastAsia="Times New Roman" w:hAnsi="Calibri Light" w:cs="Calibri Light"/>
          <w:kern w:val="0"/>
          <w:lang w:eastAsia="fr-FR"/>
          <w14:ligatures w14:val="none"/>
        </w:rPr>
        <w:t>9</w:t>
      </w:r>
      <w:r w:rsidR="003E3831" w:rsidRPr="00710EDD">
        <w:rPr>
          <w:rFonts w:ascii="Calibri Light" w:eastAsia="Times New Roman" w:hAnsi="Calibri Light" w:cs="Calibri Light"/>
          <w:kern w:val="0"/>
          <w:lang w:eastAsia="fr-FR"/>
          <w14:ligatures w14:val="none"/>
        </w:rPr>
        <w:t>.3. Rapports types à joindre à l’offre</w:t>
      </w:r>
      <w:r w:rsidR="003E3831" w:rsidRPr="00710EDD">
        <w:rPr>
          <w:rFonts w:ascii="Calibri Light" w:eastAsia="Times New Roman" w:hAnsi="Calibri Light" w:cs="Calibri Light"/>
          <w:kern w:val="0"/>
          <w:lang w:eastAsia="fr-FR"/>
          <w14:ligatures w14:val="none"/>
        </w:rPr>
        <w:br/>
      </w:r>
      <w:r>
        <w:rPr>
          <w:rFonts w:ascii="Calibri Light" w:eastAsia="Times New Roman" w:hAnsi="Calibri Light" w:cs="Calibri Light"/>
          <w:kern w:val="0"/>
          <w:lang w:eastAsia="fr-FR"/>
          <w14:ligatures w14:val="none"/>
        </w:rPr>
        <w:t>9</w:t>
      </w:r>
      <w:r w:rsidR="003E3831" w:rsidRPr="00710EDD">
        <w:rPr>
          <w:rFonts w:ascii="Calibri Light" w:eastAsia="Times New Roman" w:hAnsi="Calibri Light" w:cs="Calibri Light"/>
          <w:kern w:val="0"/>
          <w:lang w:eastAsia="fr-FR"/>
          <w14:ligatures w14:val="none"/>
        </w:rPr>
        <w:t>.4. Bordereau de prix (BPU)</w:t>
      </w:r>
      <w:r w:rsidR="003E3831" w:rsidRPr="00710EDD">
        <w:rPr>
          <w:rFonts w:ascii="Calibri Light" w:eastAsia="Times New Roman" w:hAnsi="Calibri Light" w:cs="Calibri Light"/>
          <w:kern w:val="0"/>
          <w:lang w:eastAsia="fr-FR"/>
          <w14:ligatures w14:val="none"/>
        </w:rPr>
        <w:br/>
      </w:r>
      <w:r>
        <w:rPr>
          <w:rFonts w:ascii="Calibri Light" w:eastAsia="Times New Roman" w:hAnsi="Calibri Light" w:cs="Calibri Light"/>
          <w:kern w:val="0"/>
          <w:lang w:eastAsia="fr-FR"/>
          <w14:ligatures w14:val="none"/>
        </w:rPr>
        <w:t>9</w:t>
      </w:r>
      <w:r w:rsidR="003E3831" w:rsidRPr="00710EDD">
        <w:rPr>
          <w:rFonts w:ascii="Calibri Light" w:eastAsia="Times New Roman" w:hAnsi="Calibri Light" w:cs="Calibri Light"/>
          <w:kern w:val="0"/>
          <w:lang w:eastAsia="fr-FR"/>
          <w14:ligatures w14:val="none"/>
        </w:rPr>
        <w:t>.5. Dossier technique de l’offre</w:t>
      </w:r>
    </w:p>
    <w:p w14:paraId="3BC1006D" w14:textId="77777777" w:rsidR="00A45A70" w:rsidRPr="0071252C" w:rsidRDefault="00A45A70" w:rsidP="003E3831">
      <w:pPr>
        <w:spacing w:after="0" w:line="240" w:lineRule="auto"/>
        <w:rPr>
          <w:rFonts w:ascii="Calibri Light" w:eastAsia="Times New Roman" w:hAnsi="Calibri Light" w:cs="Calibri Light"/>
          <w:color w:val="0070C0"/>
          <w:kern w:val="0"/>
          <w:lang w:eastAsia="fr-FR"/>
          <w14:ligatures w14:val="none"/>
        </w:rPr>
      </w:pPr>
    </w:p>
    <w:p w14:paraId="40186C4C" w14:textId="7FC643FC" w:rsidR="000132D5" w:rsidRPr="0071252C" w:rsidRDefault="00A45A70" w:rsidP="00A45A70">
      <w:pPr>
        <w:spacing w:after="0" w:line="240" w:lineRule="auto"/>
        <w:outlineLvl w:val="3"/>
        <w:rPr>
          <w:b/>
          <w:bCs/>
          <w:color w:val="0070C0"/>
          <w:sz w:val="30"/>
          <w:szCs w:val="30"/>
        </w:rPr>
      </w:pPr>
      <w:bookmarkStart w:id="1" w:name="_Hlk203644711"/>
      <w:r w:rsidRPr="0071252C">
        <w:rPr>
          <w:b/>
          <w:bCs/>
          <w:color w:val="0070C0"/>
          <w:sz w:val="30"/>
          <w:szCs w:val="30"/>
        </w:rPr>
        <w:t xml:space="preserve">Lot </w:t>
      </w:r>
      <w:r w:rsidR="000132D5">
        <w:rPr>
          <w:b/>
          <w:bCs/>
          <w:color w:val="0070C0"/>
          <w:sz w:val="30"/>
          <w:szCs w:val="30"/>
        </w:rPr>
        <w:t>2</w:t>
      </w:r>
      <w:r w:rsidRPr="0071252C">
        <w:rPr>
          <w:b/>
          <w:bCs/>
          <w:color w:val="0070C0"/>
          <w:sz w:val="30"/>
          <w:szCs w:val="30"/>
        </w:rPr>
        <w:t xml:space="preserve"> – Mise à jour des plans de sécurité incendie</w:t>
      </w:r>
    </w:p>
    <w:p w14:paraId="5AEFFD75" w14:textId="77777777" w:rsidR="00280C2B" w:rsidRDefault="0071252C" w:rsidP="0071252C">
      <w:pPr>
        <w:spacing w:before="140" w:after="0" w:line="240" w:lineRule="auto"/>
        <w:outlineLvl w:val="3"/>
        <w:rPr>
          <w:rFonts w:ascii="Calibri Light" w:eastAsia="Times New Roman" w:hAnsi="Calibri Light" w:cs="Calibri Light"/>
          <w:b/>
          <w:bCs/>
          <w:kern w:val="0"/>
          <w:sz w:val="24"/>
          <w:szCs w:val="24"/>
          <w:lang w:eastAsia="fr-FR"/>
          <w14:ligatures w14:val="none"/>
        </w:rPr>
      </w:pPr>
      <w:bookmarkStart w:id="2" w:name="_Hlk203644742"/>
      <w:bookmarkEnd w:id="1"/>
      <w:r w:rsidRPr="00710EDD">
        <w:rPr>
          <w:rFonts w:ascii="Calibri Light" w:eastAsia="Times New Roman" w:hAnsi="Calibri Light" w:cs="Calibri Light"/>
          <w:b/>
          <w:bCs/>
          <w:kern w:val="0"/>
          <w:sz w:val="24"/>
          <w:szCs w:val="24"/>
          <w:lang w:eastAsia="fr-FR"/>
          <w14:ligatures w14:val="none"/>
        </w:rPr>
        <w:t xml:space="preserve">CHAPITRE </w:t>
      </w:r>
      <w:r>
        <w:rPr>
          <w:rFonts w:ascii="Calibri Light" w:eastAsia="Times New Roman" w:hAnsi="Calibri Light" w:cs="Calibri Light"/>
          <w:b/>
          <w:bCs/>
          <w:kern w:val="0"/>
          <w:sz w:val="24"/>
          <w:szCs w:val="24"/>
          <w:lang w:eastAsia="fr-FR"/>
          <w14:ligatures w14:val="none"/>
        </w:rPr>
        <w:t>1</w:t>
      </w:r>
      <w:r w:rsidR="000132D5">
        <w:rPr>
          <w:rFonts w:ascii="Calibri Light" w:eastAsia="Times New Roman" w:hAnsi="Calibri Light" w:cs="Calibri Light"/>
          <w:b/>
          <w:bCs/>
          <w:kern w:val="0"/>
          <w:sz w:val="24"/>
          <w:szCs w:val="24"/>
          <w:lang w:eastAsia="fr-FR"/>
          <w14:ligatures w14:val="none"/>
        </w:rPr>
        <w:t>0</w:t>
      </w:r>
      <w:r w:rsidRPr="00710EDD">
        <w:rPr>
          <w:rFonts w:ascii="Calibri Light" w:eastAsia="Times New Roman" w:hAnsi="Calibri Light" w:cs="Calibri Light"/>
          <w:b/>
          <w:bCs/>
          <w:kern w:val="0"/>
          <w:sz w:val="24"/>
          <w:szCs w:val="24"/>
          <w:lang w:eastAsia="fr-FR"/>
          <w14:ligatures w14:val="none"/>
        </w:rPr>
        <w:t xml:space="preserve"> – </w:t>
      </w:r>
      <w:r>
        <w:rPr>
          <w:rFonts w:ascii="Calibri Light" w:eastAsia="Times New Roman" w:hAnsi="Calibri Light" w:cs="Calibri Light"/>
          <w:b/>
          <w:bCs/>
          <w:kern w:val="0"/>
          <w:sz w:val="24"/>
          <w:szCs w:val="24"/>
          <w:lang w:eastAsia="fr-FR"/>
          <w14:ligatures w14:val="none"/>
        </w:rPr>
        <w:t>MISE A JOUR DES PLANS D’EVACUA</w:t>
      </w:r>
    </w:p>
    <w:p w14:paraId="59402CFA" w14:textId="32720329" w:rsidR="0071252C" w:rsidRPr="00710EDD" w:rsidRDefault="0071252C" w:rsidP="0071252C">
      <w:pPr>
        <w:spacing w:before="140" w:after="0" w:line="240" w:lineRule="auto"/>
        <w:outlineLvl w:val="3"/>
        <w:rPr>
          <w:rFonts w:ascii="Calibri Light" w:eastAsia="Times New Roman" w:hAnsi="Calibri Light" w:cs="Calibri Light"/>
          <w:b/>
          <w:bCs/>
          <w:kern w:val="0"/>
          <w:sz w:val="24"/>
          <w:szCs w:val="24"/>
          <w:lang w:eastAsia="fr-FR"/>
          <w14:ligatures w14:val="none"/>
        </w:rPr>
      </w:pPr>
      <w:r>
        <w:rPr>
          <w:rFonts w:ascii="Calibri Light" w:eastAsia="Times New Roman" w:hAnsi="Calibri Light" w:cs="Calibri Light"/>
          <w:b/>
          <w:bCs/>
          <w:kern w:val="0"/>
          <w:sz w:val="24"/>
          <w:szCs w:val="24"/>
          <w:lang w:eastAsia="fr-FR"/>
          <w14:ligatures w14:val="none"/>
        </w:rPr>
        <w:t>TION ET D’INTERVENTION</w:t>
      </w:r>
    </w:p>
    <w:p w14:paraId="0E0A5069" w14:textId="3943329B" w:rsidR="0071252C" w:rsidRDefault="0071252C" w:rsidP="0071252C">
      <w:pPr>
        <w:spacing w:after="0" w:line="240" w:lineRule="auto"/>
        <w:rPr>
          <w:rFonts w:ascii="Calibri Light" w:eastAsia="Times New Roman" w:hAnsi="Calibri Light" w:cs="Calibri Light"/>
          <w:kern w:val="0"/>
          <w:lang w:eastAsia="fr-FR"/>
          <w14:ligatures w14:val="none"/>
        </w:rPr>
      </w:pPr>
      <w:r>
        <w:rPr>
          <w:rFonts w:ascii="Calibri Light" w:eastAsia="Times New Roman" w:hAnsi="Calibri Light" w:cs="Calibri Light"/>
          <w:kern w:val="0"/>
          <w:lang w:eastAsia="fr-FR"/>
          <w14:ligatures w14:val="none"/>
        </w:rPr>
        <w:t>1</w:t>
      </w:r>
      <w:r w:rsidR="000132D5">
        <w:rPr>
          <w:rFonts w:ascii="Calibri Light" w:eastAsia="Times New Roman" w:hAnsi="Calibri Light" w:cs="Calibri Light"/>
          <w:kern w:val="0"/>
          <w:lang w:eastAsia="fr-FR"/>
          <w14:ligatures w14:val="none"/>
        </w:rPr>
        <w:t>0</w:t>
      </w:r>
      <w:r w:rsidRPr="00710EDD">
        <w:rPr>
          <w:rFonts w:ascii="Calibri Light" w:eastAsia="Times New Roman" w:hAnsi="Calibri Light" w:cs="Calibri Light"/>
          <w:kern w:val="0"/>
          <w:lang w:eastAsia="fr-FR"/>
          <w14:ligatures w14:val="none"/>
        </w:rPr>
        <w:t xml:space="preserve">.1. </w:t>
      </w:r>
      <w:r>
        <w:rPr>
          <w:rFonts w:ascii="Calibri Light" w:eastAsia="Times New Roman" w:hAnsi="Calibri Light" w:cs="Calibri Light"/>
          <w:kern w:val="0"/>
          <w:lang w:eastAsia="fr-FR"/>
          <w14:ligatures w14:val="none"/>
        </w:rPr>
        <w:t>Objet du marché</w:t>
      </w:r>
      <w:r w:rsidRPr="00710EDD">
        <w:rPr>
          <w:rFonts w:ascii="Calibri Light" w:eastAsia="Times New Roman" w:hAnsi="Calibri Light" w:cs="Calibri Light"/>
          <w:kern w:val="0"/>
          <w:lang w:eastAsia="fr-FR"/>
          <w14:ligatures w14:val="none"/>
        </w:rPr>
        <w:br/>
      </w:r>
      <w:r>
        <w:rPr>
          <w:rFonts w:ascii="Calibri Light" w:eastAsia="Times New Roman" w:hAnsi="Calibri Light" w:cs="Calibri Light"/>
          <w:kern w:val="0"/>
          <w:lang w:eastAsia="fr-FR"/>
          <w14:ligatures w14:val="none"/>
        </w:rPr>
        <w:t>1</w:t>
      </w:r>
      <w:r w:rsidR="000132D5">
        <w:rPr>
          <w:rFonts w:ascii="Calibri Light" w:eastAsia="Times New Roman" w:hAnsi="Calibri Light" w:cs="Calibri Light"/>
          <w:kern w:val="0"/>
          <w:lang w:eastAsia="fr-FR"/>
          <w14:ligatures w14:val="none"/>
        </w:rPr>
        <w:t>0</w:t>
      </w:r>
      <w:r w:rsidRPr="00710EDD">
        <w:rPr>
          <w:rFonts w:ascii="Calibri Light" w:eastAsia="Times New Roman" w:hAnsi="Calibri Light" w:cs="Calibri Light"/>
          <w:kern w:val="0"/>
          <w:lang w:eastAsia="fr-FR"/>
          <w14:ligatures w14:val="none"/>
        </w:rPr>
        <w:t xml:space="preserve">.2. </w:t>
      </w:r>
      <w:r>
        <w:rPr>
          <w:rFonts w:ascii="Calibri Light" w:eastAsia="Times New Roman" w:hAnsi="Calibri Light" w:cs="Calibri Light"/>
          <w:kern w:val="0"/>
          <w:lang w:eastAsia="fr-FR"/>
          <w14:ligatures w14:val="none"/>
        </w:rPr>
        <w:t>Lieux concernés</w:t>
      </w:r>
      <w:r w:rsidRPr="00710EDD">
        <w:rPr>
          <w:rFonts w:ascii="Calibri Light" w:eastAsia="Times New Roman" w:hAnsi="Calibri Light" w:cs="Calibri Light"/>
          <w:kern w:val="0"/>
          <w:lang w:eastAsia="fr-FR"/>
          <w14:ligatures w14:val="none"/>
        </w:rPr>
        <w:br/>
      </w:r>
      <w:r>
        <w:rPr>
          <w:rFonts w:ascii="Calibri Light" w:eastAsia="Times New Roman" w:hAnsi="Calibri Light" w:cs="Calibri Light"/>
          <w:kern w:val="0"/>
          <w:lang w:eastAsia="fr-FR"/>
          <w14:ligatures w14:val="none"/>
        </w:rPr>
        <w:t>1</w:t>
      </w:r>
      <w:r w:rsidR="000132D5">
        <w:rPr>
          <w:rFonts w:ascii="Calibri Light" w:eastAsia="Times New Roman" w:hAnsi="Calibri Light" w:cs="Calibri Light"/>
          <w:kern w:val="0"/>
          <w:lang w:eastAsia="fr-FR"/>
          <w14:ligatures w14:val="none"/>
        </w:rPr>
        <w:t>0</w:t>
      </w:r>
      <w:r w:rsidRPr="00710EDD">
        <w:rPr>
          <w:rFonts w:ascii="Calibri Light" w:eastAsia="Times New Roman" w:hAnsi="Calibri Light" w:cs="Calibri Light"/>
          <w:kern w:val="0"/>
          <w:lang w:eastAsia="fr-FR"/>
          <w14:ligatures w14:val="none"/>
        </w:rPr>
        <w:t xml:space="preserve">.3. </w:t>
      </w:r>
      <w:r>
        <w:rPr>
          <w:rFonts w:ascii="Calibri Light" w:eastAsia="Times New Roman" w:hAnsi="Calibri Light" w:cs="Calibri Light"/>
          <w:kern w:val="0"/>
          <w:lang w:eastAsia="fr-FR"/>
          <w14:ligatures w14:val="none"/>
        </w:rPr>
        <w:t>Prestations attendues</w:t>
      </w:r>
      <w:r w:rsidRPr="00710EDD">
        <w:rPr>
          <w:rFonts w:ascii="Calibri Light" w:eastAsia="Times New Roman" w:hAnsi="Calibri Light" w:cs="Calibri Light"/>
          <w:kern w:val="0"/>
          <w:lang w:eastAsia="fr-FR"/>
          <w14:ligatures w14:val="none"/>
        </w:rPr>
        <w:br/>
      </w:r>
      <w:r>
        <w:rPr>
          <w:rFonts w:ascii="Calibri Light" w:eastAsia="Times New Roman" w:hAnsi="Calibri Light" w:cs="Calibri Light"/>
          <w:kern w:val="0"/>
          <w:lang w:eastAsia="fr-FR"/>
          <w14:ligatures w14:val="none"/>
        </w:rPr>
        <w:t>1</w:t>
      </w:r>
      <w:r w:rsidR="000132D5">
        <w:rPr>
          <w:rFonts w:ascii="Calibri Light" w:eastAsia="Times New Roman" w:hAnsi="Calibri Light" w:cs="Calibri Light"/>
          <w:kern w:val="0"/>
          <w:lang w:eastAsia="fr-FR"/>
          <w14:ligatures w14:val="none"/>
        </w:rPr>
        <w:t>0</w:t>
      </w:r>
      <w:r w:rsidRPr="00710EDD">
        <w:rPr>
          <w:rFonts w:ascii="Calibri Light" w:eastAsia="Times New Roman" w:hAnsi="Calibri Light" w:cs="Calibri Light"/>
          <w:kern w:val="0"/>
          <w:lang w:eastAsia="fr-FR"/>
          <w14:ligatures w14:val="none"/>
        </w:rPr>
        <w:t xml:space="preserve">.4. </w:t>
      </w:r>
      <w:r>
        <w:rPr>
          <w:rFonts w:ascii="Calibri Light" w:eastAsia="Times New Roman" w:hAnsi="Calibri Light" w:cs="Calibri Light"/>
          <w:kern w:val="0"/>
          <w:lang w:eastAsia="fr-FR"/>
          <w14:ligatures w14:val="none"/>
        </w:rPr>
        <w:t>Contraintes techniques</w:t>
      </w:r>
    </w:p>
    <w:p w14:paraId="2874796C" w14:textId="30F4B370" w:rsidR="005376B0" w:rsidRDefault="005376B0" w:rsidP="0071252C">
      <w:pPr>
        <w:spacing w:after="0" w:line="240" w:lineRule="auto"/>
        <w:rPr>
          <w:rFonts w:ascii="Calibri Light" w:eastAsia="Times New Roman" w:hAnsi="Calibri Light" w:cs="Calibri Light"/>
          <w:kern w:val="0"/>
          <w:lang w:eastAsia="fr-FR"/>
          <w14:ligatures w14:val="none"/>
        </w:rPr>
      </w:pPr>
      <w:r>
        <w:rPr>
          <w:rFonts w:ascii="Calibri Light" w:eastAsia="Times New Roman" w:hAnsi="Calibri Light" w:cs="Calibri Light"/>
          <w:kern w:val="0"/>
          <w:lang w:eastAsia="fr-FR"/>
          <w14:ligatures w14:val="none"/>
        </w:rPr>
        <w:t>1</w:t>
      </w:r>
      <w:r w:rsidR="000132D5">
        <w:rPr>
          <w:rFonts w:ascii="Calibri Light" w:eastAsia="Times New Roman" w:hAnsi="Calibri Light" w:cs="Calibri Light"/>
          <w:kern w:val="0"/>
          <w:lang w:eastAsia="fr-FR"/>
          <w14:ligatures w14:val="none"/>
        </w:rPr>
        <w:t>0</w:t>
      </w:r>
      <w:r>
        <w:rPr>
          <w:rFonts w:ascii="Calibri Light" w:eastAsia="Times New Roman" w:hAnsi="Calibri Light" w:cs="Calibri Light"/>
          <w:kern w:val="0"/>
          <w:lang w:eastAsia="fr-FR"/>
          <w14:ligatures w14:val="none"/>
        </w:rPr>
        <w:t xml:space="preserve">.5. </w:t>
      </w:r>
      <w:r w:rsidR="009A092F">
        <w:rPr>
          <w:rFonts w:ascii="Calibri Light" w:eastAsia="Times New Roman" w:hAnsi="Calibri Light" w:cs="Calibri Light"/>
          <w:kern w:val="0"/>
          <w:lang w:eastAsia="fr-FR"/>
          <w14:ligatures w14:val="none"/>
        </w:rPr>
        <w:t>Modalités et délais de réalisation</w:t>
      </w:r>
    </w:p>
    <w:p w14:paraId="274D1B98" w14:textId="7BF702BA" w:rsidR="0071252C" w:rsidRDefault="0071252C" w:rsidP="0071252C">
      <w:pPr>
        <w:spacing w:after="0" w:line="240" w:lineRule="auto"/>
        <w:rPr>
          <w:rFonts w:ascii="Calibri Light" w:eastAsia="Times New Roman" w:hAnsi="Calibri Light" w:cs="Calibri Light"/>
          <w:kern w:val="0"/>
          <w:lang w:eastAsia="fr-FR"/>
          <w14:ligatures w14:val="none"/>
        </w:rPr>
      </w:pPr>
      <w:r>
        <w:rPr>
          <w:rFonts w:ascii="Calibri Light" w:eastAsia="Times New Roman" w:hAnsi="Calibri Light" w:cs="Calibri Light"/>
          <w:kern w:val="0"/>
          <w:lang w:eastAsia="fr-FR"/>
          <w14:ligatures w14:val="none"/>
        </w:rPr>
        <w:t>1</w:t>
      </w:r>
      <w:r w:rsidR="000132D5">
        <w:rPr>
          <w:rFonts w:ascii="Calibri Light" w:eastAsia="Times New Roman" w:hAnsi="Calibri Light" w:cs="Calibri Light"/>
          <w:kern w:val="0"/>
          <w:lang w:eastAsia="fr-FR"/>
          <w14:ligatures w14:val="none"/>
        </w:rPr>
        <w:t>0</w:t>
      </w:r>
      <w:r>
        <w:rPr>
          <w:rFonts w:ascii="Calibri Light" w:eastAsia="Times New Roman" w:hAnsi="Calibri Light" w:cs="Calibri Light"/>
          <w:kern w:val="0"/>
          <w:lang w:eastAsia="fr-FR"/>
          <w14:ligatures w14:val="none"/>
        </w:rPr>
        <w:t>.</w:t>
      </w:r>
      <w:r w:rsidR="005376B0">
        <w:rPr>
          <w:rFonts w:ascii="Calibri Light" w:eastAsia="Times New Roman" w:hAnsi="Calibri Light" w:cs="Calibri Light"/>
          <w:kern w:val="0"/>
          <w:lang w:eastAsia="fr-FR"/>
          <w14:ligatures w14:val="none"/>
        </w:rPr>
        <w:t>6</w:t>
      </w:r>
      <w:r>
        <w:rPr>
          <w:rFonts w:ascii="Calibri Light" w:eastAsia="Times New Roman" w:hAnsi="Calibri Light" w:cs="Calibri Light"/>
          <w:kern w:val="0"/>
          <w:lang w:eastAsia="fr-FR"/>
          <w14:ligatures w14:val="none"/>
        </w:rPr>
        <w:t>. Livrables attendus</w:t>
      </w:r>
    </w:p>
    <w:p w14:paraId="362DAFF7" w14:textId="37D0468A" w:rsidR="000F13A2" w:rsidRDefault="000F13A2" w:rsidP="0071252C">
      <w:pPr>
        <w:spacing w:after="0" w:line="240" w:lineRule="auto"/>
        <w:rPr>
          <w:rFonts w:ascii="Calibri Light" w:eastAsia="Times New Roman" w:hAnsi="Calibri Light" w:cs="Calibri Light"/>
          <w:kern w:val="0"/>
          <w:lang w:eastAsia="fr-FR"/>
          <w14:ligatures w14:val="none"/>
        </w:rPr>
      </w:pPr>
      <w:r>
        <w:rPr>
          <w:rFonts w:ascii="Calibri Light" w:eastAsia="Times New Roman" w:hAnsi="Calibri Light" w:cs="Calibri Light"/>
          <w:kern w:val="0"/>
          <w:lang w:eastAsia="fr-FR"/>
          <w14:ligatures w14:val="none"/>
        </w:rPr>
        <w:t>1</w:t>
      </w:r>
      <w:r w:rsidR="000132D5">
        <w:rPr>
          <w:rFonts w:ascii="Calibri Light" w:eastAsia="Times New Roman" w:hAnsi="Calibri Light" w:cs="Calibri Light"/>
          <w:kern w:val="0"/>
          <w:lang w:eastAsia="fr-FR"/>
          <w14:ligatures w14:val="none"/>
        </w:rPr>
        <w:t>0</w:t>
      </w:r>
      <w:r>
        <w:rPr>
          <w:rFonts w:ascii="Calibri Light" w:eastAsia="Times New Roman" w:hAnsi="Calibri Light" w:cs="Calibri Light"/>
          <w:kern w:val="0"/>
          <w:lang w:eastAsia="fr-FR"/>
          <w14:ligatures w14:val="none"/>
        </w:rPr>
        <w:t>.7.</w:t>
      </w:r>
      <w:r w:rsidRPr="000F13A2">
        <w:t xml:space="preserve"> </w:t>
      </w:r>
      <w:r w:rsidRPr="000F13A2">
        <w:rPr>
          <w:rFonts w:ascii="Calibri Light" w:eastAsia="Times New Roman" w:hAnsi="Calibri Light" w:cs="Calibri Light"/>
          <w:kern w:val="0"/>
          <w:lang w:eastAsia="fr-FR"/>
          <w14:ligatures w14:val="none"/>
        </w:rPr>
        <w:t xml:space="preserve">Pénalités applicables au Lot : </w:t>
      </w:r>
      <w:bookmarkStart w:id="3" w:name="_Hlk221278924"/>
      <w:r w:rsidRPr="000F13A2">
        <w:rPr>
          <w:rFonts w:ascii="Calibri Light" w:eastAsia="Times New Roman" w:hAnsi="Calibri Light" w:cs="Calibri Light"/>
          <w:kern w:val="0"/>
          <w:lang w:eastAsia="fr-FR"/>
          <w14:ligatures w14:val="none"/>
        </w:rPr>
        <w:t>Mise à jour des plans de sécurité incendie</w:t>
      </w:r>
      <w:bookmarkEnd w:id="3"/>
    </w:p>
    <w:p w14:paraId="23973058" w14:textId="77777777" w:rsidR="000132D5" w:rsidRDefault="000132D5" w:rsidP="0071252C">
      <w:pPr>
        <w:spacing w:after="0" w:line="240" w:lineRule="auto"/>
        <w:rPr>
          <w:rFonts w:ascii="Calibri Light" w:eastAsia="Times New Roman" w:hAnsi="Calibri Light" w:cs="Calibri Light"/>
          <w:kern w:val="0"/>
          <w:lang w:eastAsia="fr-FR"/>
          <w14:ligatures w14:val="none"/>
        </w:rPr>
      </w:pPr>
    </w:p>
    <w:p w14:paraId="12AAF03C" w14:textId="77777777" w:rsidR="000132D5" w:rsidRDefault="000132D5" w:rsidP="0071252C">
      <w:pPr>
        <w:spacing w:after="0" w:line="240" w:lineRule="auto"/>
        <w:rPr>
          <w:rFonts w:ascii="Calibri Light" w:eastAsia="Times New Roman" w:hAnsi="Calibri Light" w:cs="Calibri Light"/>
          <w:kern w:val="0"/>
          <w:lang w:eastAsia="fr-FR"/>
          <w14:ligatures w14:val="none"/>
        </w:rPr>
      </w:pPr>
    </w:p>
    <w:p w14:paraId="70173775" w14:textId="77777777" w:rsidR="000132D5" w:rsidRDefault="000132D5" w:rsidP="0071252C">
      <w:pPr>
        <w:spacing w:after="0" w:line="240" w:lineRule="auto"/>
        <w:rPr>
          <w:rFonts w:ascii="Calibri Light" w:eastAsia="Times New Roman" w:hAnsi="Calibri Light" w:cs="Calibri Light"/>
          <w:kern w:val="0"/>
          <w:lang w:eastAsia="fr-FR"/>
          <w14:ligatures w14:val="none"/>
        </w:rPr>
      </w:pPr>
    </w:p>
    <w:p w14:paraId="4B52C752" w14:textId="77777777" w:rsidR="000132D5" w:rsidRDefault="000132D5" w:rsidP="0071252C">
      <w:pPr>
        <w:spacing w:after="0" w:line="240" w:lineRule="auto"/>
        <w:rPr>
          <w:rFonts w:ascii="Calibri Light" w:eastAsia="Times New Roman" w:hAnsi="Calibri Light" w:cs="Calibri Light"/>
          <w:kern w:val="0"/>
          <w:lang w:eastAsia="fr-FR"/>
          <w14:ligatures w14:val="none"/>
        </w:rPr>
      </w:pPr>
    </w:p>
    <w:bookmarkEnd w:id="2"/>
    <w:p w14:paraId="111518EB" w14:textId="77777777" w:rsidR="0071252C" w:rsidRPr="0071252C" w:rsidRDefault="0071252C" w:rsidP="0071252C">
      <w:pPr>
        <w:spacing w:after="0" w:line="240" w:lineRule="auto"/>
        <w:rPr>
          <w:rFonts w:ascii="Calibri Light" w:eastAsia="Times New Roman" w:hAnsi="Calibri Light" w:cs="Calibri Light"/>
          <w:kern w:val="0"/>
          <w:lang w:eastAsia="fr-FR"/>
          <w14:ligatures w14:val="none"/>
        </w:rPr>
      </w:pPr>
    </w:p>
    <w:p w14:paraId="0C4BB1D4" w14:textId="77777777" w:rsidR="0071252C" w:rsidRDefault="0071252C" w:rsidP="0071252C">
      <w:pPr>
        <w:spacing w:after="0" w:line="240" w:lineRule="auto"/>
        <w:rPr>
          <w:rFonts w:asciiTheme="majorHAnsi" w:hAnsiTheme="majorHAnsi" w:cstheme="majorHAnsi"/>
          <w:b/>
          <w:bCs/>
          <w:sz w:val="24"/>
          <w:szCs w:val="24"/>
        </w:rPr>
      </w:pPr>
      <w:r w:rsidRPr="009334E2">
        <w:rPr>
          <w:rFonts w:asciiTheme="majorHAnsi" w:hAnsiTheme="majorHAnsi" w:cstheme="majorHAnsi"/>
          <w:b/>
          <w:bCs/>
          <w:sz w:val="24"/>
          <w:szCs w:val="24"/>
        </w:rPr>
        <w:t>ANNEXE 1 – EXTINCTEURS - Tableau récapitulatif des extincteurs par site</w:t>
      </w:r>
    </w:p>
    <w:p w14:paraId="4EF1CDCF" w14:textId="77777777" w:rsidR="0071252C" w:rsidRPr="009334E2" w:rsidRDefault="0071252C" w:rsidP="0071252C">
      <w:pPr>
        <w:spacing w:after="0" w:line="240" w:lineRule="auto"/>
        <w:rPr>
          <w:rFonts w:asciiTheme="majorHAnsi" w:hAnsiTheme="majorHAnsi" w:cstheme="majorHAnsi"/>
          <w:b/>
          <w:bCs/>
          <w:sz w:val="24"/>
          <w:szCs w:val="24"/>
        </w:rPr>
      </w:pPr>
    </w:p>
    <w:p w14:paraId="2D715617" w14:textId="77777777" w:rsidR="0071252C" w:rsidRDefault="0071252C" w:rsidP="0071252C">
      <w:pPr>
        <w:spacing w:after="0" w:line="240" w:lineRule="auto"/>
        <w:rPr>
          <w:rFonts w:asciiTheme="majorHAnsi" w:hAnsiTheme="majorHAnsi" w:cstheme="majorHAnsi"/>
          <w:b/>
          <w:bCs/>
          <w:sz w:val="24"/>
          <w:szCs w:val="24"/>
        </w:rPr>
      </w:pPr>
      <w:r w:rsidRPr="009334E2">
        <w:rPr>
          <w:rFonts w:asciiTheme="majorHAnsi" w:hAnsiTheme="majorHAnsi" w:cstheme="majorHAnsi"/>
          <w:b/>
          <w:bCs/>
          <w:sz w:val="24"/>
          <w:szCs w:val="24"/>
        </w:rPr>
        <w:t>ANNEXE 2 – COLONNES SECHES -</w:t>
      </w:r>
      <w:r w:rsidRPr="009334E2">
        <w:rPr>
          <w:rFonts w:asciiTheme="majorHAnsi" w:hAnsiTheme="majorHAnsi" w:cstheme="majorHAnsi"/>
          <w:sz w:val="24"/>
          <w:szCs w:val="24"/>
        </w:rPr>
        <w:t xml:space="preserve"> </w:t>
      </w:r>
      <w:r w:rsidRPr="009334E2">
        <w:rPr>
          <w:rFonts w:asciiTheme="majorHAnsi" w:hAnsiTheme="majorHAnsi" w:cstheme="majorHAnsi"/>
          <w:b/>
          <w:bCs/>
          <w:sz w:val="24"/>
          <w:szCs w:val="24"/>
        </w:rPr>
        <w:t>Tableau récapitulatif des colonnes sèches par site</w:t>
      </w:r>
    </w:p>
    <w:p w14:paraId="70008CAA" w14:textId="77777777" w:rsidR="0071252C" w:rsidRDefault="0071252C" w:rsidP="0071252C">
      <w:pPr>
        <w:spacing w:after="0" w:line="240" w:lineRule="auto"/>
        <w:rPr>
          <w:rFonts w:asciiTheme="majorHAnsi" w:hAnsiTheme="majorHAnsi" w:cstheme="majorHAnsi"/>
          <w:b/>
          <w:bCs/>
          <w:sz w:val="24"/>
          <w:szCs w:val="24"/>
        </w:rPr>
      </w:pPr>
    </w:p>
    <w:bookmarkEnd w:id="0"/>
    <w:p w14:paraId="268EC9BC" w14:textId="4C2EEDCE" w:rsidR="005376B0" w:rsidRDefault="003E3831" w:rsidP="00A8368C">
      <w:pPr>
        <w:spacing w:after="0" w:line="240" w:lineRule="auto"/>
      </w:pPr>
      <w:r>
        <w:br w:type="page"/>
      </w:r>
    </w:p>
    <w:p w14:paraId="543889F5" w14:textId="77777777" w:rsidR="005376B0" w:rsidRDefault="005376B0" w:rsidP="005376B0">
      <w:pPr>
        <w:spacing w:after="0" w:line="240" w:lineRule="auto"/>
        <w:outlineLvl w:val="3"/>
        <w:rPr>
          <w:b/>
          <w:bCs/>
          <w:color w:val="0070C0"/>
          <w:sz w:val="30"/>
          <w:szCs w:val="30"/>
        </w:rPr>
      </w:pPr>
      <w:r w:rsidRPr="00A45A70">
        <w:rPr>
          <w:b/>
          <w:bCs/>
          <w:color w:val="0070C0"/>
          <w:sz w:val="30"/>
          <w:szCs w:val="30"/>
        </w:rPr>
        <w:lastRenderedPageBreak/>
        <w:t>Lot 1 – Maintenance des moyens d’extinction (colonnes sèches et extincteurs)</w:t>
      </w:r>
    </w:p>
    <w:p w14:paraId="358F4436" w14:textId="77777777" w:rsidR="005376B0" w:rsidRDefault="005376B0" w:rsidP="00A8368C">
      <w:pPr>
        <w:spacing w:after="0" w:line="240" w:lineRule="auto"/>
      </w:pPr>
    </w:p>
    <w:p w14:paraId="335F159C" w14:textId="4EDDFF12" w:rsidR="003E3831" w:rsidRPr="00E91E5E" w:rsidRDefault="003E3831" w:rsidP="00A8368C">
      <w:pPr>
        <w:spacing w:after="0" w:line="240" w:lineRule="auto"/>
        <w:rPr>
          <w:rFonts w:ascii="Calibri Light" w:eastAsia="Times New Roman" w:hAnsi="Calibri Light" w:cs="Calibri Light"/>
          <w:kern w:val="0"/>
          <w:lang w:eastAsia="fr-FR"/>
          <w14:ligatures w14:val="none"/>
        </w:rPr>
      </w:pPr>
      <w:r w:rsidRPr="009334E2">
        <w:rPr>
          <w:rFonts w:ascii="Calibri Light" w:eastAsia="Times New Roman" w:hAnsi="Calibri Light" w:cs="Calibri Light"/>
          <w:b/>
          <w:bCs/>
          <w:kern w:val="0"/>
          <w:sz w:val="26"/>
          <w:szCs w:val="26"/>
          <w:lang w:eastAsia="fr-FR"/>
          <w14:ligatures w14:val="none"/>
        </w:rPr>
        <w:t>CHAPITRE 1 – DISPOSITIONS GÉNÉRALES</w:t>
      </w:r>
    </w:p>
    <w:p w14:paraId="458A5DAE" w14:textId="6838AD48" w:rsidR="003E3831" w:rsidRPr="009334E2" w:rsidRDefault="003E3831">
      <w:pPr>
        <w:pStyle w:val="Paragraphedeliste"/>
        <w:numPr>
          <w:ilvl w:val="1"/>
          <w:numId w:val="2"/>
        </w:numPr>
        <w:tabs>
          <w:tab w:val="left" w:pos="284"/>
        </w:tabs>
        <w:spacing w:before="100" w:after="0" w:line="240" w:lineRule="auto"/>
        <w:ind w:left="0" w:firstLine="0"/>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OBJET DU MARCHÉ</w:t>
      </w:r>
    </w:p>
    <w:p w14:paraId="61CCDB82" w14:textId="0097404C" w:rsidR="003E3831" w:rsidRPr="009334E2" w:rsidRDefault="003E3831" w:rsidP="003E3831">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présent marché a pour objet la maintenance préventive et corrective, la fourniture, le remplacement, l’installation et la mise en conformité réglementaire des équipements de lutte contre l’incendie installés dans les bâtiments administratifs et techniques de l’Urssaf Île-de-France.</w:t>
      </w:r>
    </w:p>
    <w:p w14:paraId="0B0E0244" w14:textId="3CD76375" w:rsidR="003E3831" w:rsidRPr="009334E2" w:rsidRDefault="003E3831" w:rsidP="003E3831">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Ces prestations incluent les extincteurs (tous types)</w:t>
      </w:r>
      <w:r w:rsidR="00B161B2" w:rsidRPr="009334E2">
        <w:rPr>
          <w:rFonts w:ascii="Calibri Light" w:eastAsia="Times New Roman" w:hAnsi="Calibri Light" w:cs="Calibri Light"/>
          <w:kern w:val="0"/>
          <w:lang w:eastAsia="fr-FR"/>
          <w14:ligatures w14:val="none"/>
        </w:rPr>
        <w:t xml:space="preserve"> et</w:t>
      </w:r>
      <w:r w:rsidRPr="009334E2">
        <w:rPr>
          <w:rFonts w:ascii="Calibri Light" w:eastAsia="Times New Roman" w:hAnsi="Calibri Light" w:cs="Calibri Light"/>
          <w:kern w:val="0"/>
          <w:lang w:eastAsia="fr-FR"/>
          <w14:ligatures w14:val="none"/>
        </w:rPr>
        <w:t xml:space="preserve"> les colonnes sèches</w:t>
      </w:r>
      <w:r w:rsidR="00B161B2" w:rsidRPr="009334E2">
        <w:rPr>
          <w:rFonts w:ascii="Calibri Light" w:eastAsia="Times New Roman" w:hAnsi="Calibri Light" w:cs="Calibri Light"/>
          <w:kern w:val="0"/>
          <w:lang w:eastAsia="fr-FR"/>
          <w14:ligatures w14:val="none"/>
        </w:rPr>
        <w:t>.</w:t>
      </w:r>
    </w:p>
    <w:p w14:paraId="33799DBB" w14:textId="77777777" w:rsidR="003E3831" w:rsidRPr="009334E2" w:rsidRDefault="003E3831" w:rsidP="003E3831">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titulaire du marché s’engage à maintenir l’ensemble des équipements concernés en parfait état de fonctionnement, en conformité avec la réglementation en vigueur, à informer l’Urssaf Île-de-France de toute non-conformité, et à proposer toutes mesures d’amélioration de la sécurité incendie sur les sites couverts par le présent marché.</w:t>
      </w:r>
    </w:p>
    <w:p w14:paraId="0175916A" w14:textId="16584802" w:rsidR="003E3831" w:rsidRPr="009334E2" w:rsidRDefault="003E3831">
      <w:pPr>
        <w:pStyle w:val="Paragraphedeliste"/>
        <w:numPr>
          <w:ilvl w:val="1"/>
          <w:numId w:val="2"/>
        </w:numPr>
        <w:tabs>
          <w:tab w:val="left" w:pos="284"/>
          <w:tab w:val="num" w:pos="567"/>
        </w:tabs>
        <w:spacing w:before="200" w:after="0" w:line="240" w:lineRule="auto"/>
        <w:ind w:left="0" w:firstLine="0"/>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CADRE RÉGLEMENTAIRE ET RÉFÉRENTIELS NORMATIFS</w:t>
      </w:r>
    </w:p>
    <w:p w14:paraId="5BA4DD28" w14:textId="42D85D06" w:rsidR="003E3831" w:rsidRPr="009334E2" w:rsidRDefault="003E3831" w:rsidP="003E3831">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Les prestations devront être exécutées dans le respect des dispositions législatives, réglementaires et normatives en vigueur, notamment :</w:t>
      </w:r>
    </w:p>
    <w:p w14:paraId="5EC539A5" w14:textId="77777777" w:rsidR="003E3831" w:rsidRPr="009334E2" w:rsidRDefault="003E3831">
      <w:pPr>
        <w:numPr>
          <w:ilvl w:val="0"/>
          <w:numId w:val="5"/>
        </w:numPr>
        <w:tabs>
          <w:tab w:val="clear" w:pos="720"/>
          <w:tab w:val="num" w:pos="567"/>
        </w:tabs>
        <w:spacing w:after="0" w:line="240" w:lineRule="auto"/>
        <w:ind w:left="567" w:hanging="283"/>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Code du travail, notamment les dispositions relatives à la sécurité incendie dans les établissements recevant du public (ERP) et établissements recevant des travailleurs (ERT),</w:t>
      </w:r>
    </w:p>
    <w:p w14:paraId="4F416148" w14:textId="77777777" w:rsidR="003E3831" w:rsidRPr="009334E2" w:rsidRDefault="003E3831">
      <w:pPr>
        <w:numPr>
          <w:ilvl w:val="0"/>
          <w:numId w:val="5"/>
        </w:numPr>
        <w:tabs>
          <w:tab w:val="clear" w:pos="720"/>
          <w:tab w:val="num" w:pos="567"/>
        </w:tabs>
        <w:spacing w:after="0" w:line="240" w:lineRule="auto"/>
        <w:ind w:left="567" w:hanging="283"/>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Règlement de sécurité contre l’incendie dans les ERP,</w:t>
      </w:r>
    </w:p>
    <w:p w14:paraId="1A3DE80B" w14:textId="77777777" w:rsidR="003E3831" w:rsidRPr="009334E2" w:rsidRDefault="003E3831">
      <w:pPr>
        <w:numPr>
          <w:ilvl w:val="0"/>
          <w:numId w:val="5"/>
        </w:numPr>
        <w:tabs>
          <w:tab w:val="clear" w:pos="720"/>
          <w:tab w:val="num" w:pos="567"/>
        </w:tabs>
        <w:spacing w:after="0" w:line="240" w:lineRule="auto"/>
        <w:ind w:left="567" w:hanging="283"/>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Code de la construction et de l’habitation,</w:t>
      </w:r>
    </w:p>
    <w:p w14:paraId="53FB9C27" w14:textId="77777777" w:rsidR="003E3831" w:rsidRPr="009334E2" w:rsidRDefault="003E3831">
      <w:pPr>
        <w:numPr>
          <w:ilvl w:val="0"/>
          <w:numId w:val="5"/>
        </w:numPr>
        <w:tabs>
          <w:tab w:val="clear" w:pos="720"/>
          <w:tab w:val="num" w:pos="567"/>
        </w:tabs>
        <w:spacing w:after="0" w:line="240" w:lineRule="auto"/>
        <w:ind w:left="567" w:hanging="283"/>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Les normes suivantes (liste non exhaustive) :</w:t>
      </w:r>
    </w:p>
    <w:p w14:paraId="76A259CF" w14:textId="77777777" w:rsidR="003E3831" w:rsidRPr="009334E2" w:rsidRDefault="003E3831" w:rsidP="003E3831">
      <w:pPr>
        <w:numPr>
          <w:ilvl w:val="1"/>
          <w:numId w:val="1"/>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NF S 61-919 et NF EN 3-1 à 3-7 : Extincteurs,</w:t>
      </w:r>
    </w:p>
    <w:p w14:paraId="4D5C4BA4" w14:textId="77777777" w:rsidR="003E3831" w:rsidRPr="009334E2" w:rsidRDefault="003E3831" w:rsidP="003E3831">
      <w:pPr>
        <w:numPr>
          <w:ilvl w:val="1"/>
          <w:numId w:val="1"/>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NF S 61-758 et NF S 61-759 : Colonnes sèches,</w:t>
      </w:r>
    </w:p>
    <w:p w14:paraId="064C7281" w14:textId="77777777" w:rsidR="003E3831" w:rsidRPr="009334E2" w:rsidRDefault="003E3831" w:rsidP="003E3831">
      <w:pPr>
        <w:numPr>
          <w:ilvl w:val="1"/>
          <w:numId w:val="1"/>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APSAD R4 : Règle d'installation et de maintenance des extincteurs.</w:t>
      </w:r>
    </w:p>
    <w:p w14:paraId="3DD17C88" w14:textId="77777777" w:rsidR="003E3831" w:rsidRPr="009334E2" w:rsidRDefault="003E3831" w:rsidP="00C21558">
      <w:pPr>
        <w:spacing w:before="100"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titulaire est tenu de se tenir informé des évolutions réglementaires et normatives et de s’y conformer sans délai.</w:t>
      </w:r>
    </w:p>
    <w:p w14:paraId="46618E7A" w14:textId="27A3B191" w:rsidR="003E3831" w:rsidRPr="009334E2" w:rsidRDefault="003E3831">
      <w:pPr>
        <w:pStyle w:val="Paragraphedeliste"/>
        <w:numPr>
          <w:ilvl w:val="1"/>
          <w:numId w:val="2"/>
        </w:numPr>
        <w:tabs>
          <w:tab w:val="left" w:pos="284"/>
          <w:tab w:val="num" w:pos="567"/>
        </w:tabs>
        <w:spacing w:before="200" w:after="0" w:line="240" w:lineRule="auto"/>
        <w:ind w:left="0" w:firstLine="0"/>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NATURE DES ÉQUIPEMENTS CONCERNÉS</w:t>
      </w:r>
    </w:p>
    <w:p w14:paraId="28A333B1" w14:textId="738B69AA" w:rsidR="003E3831" w:rsidRPr="009334E2" w:rsidRDefault="003E3831" w:rsidP="003E3831">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marché couvre l’ensemble des équipements de protection incendie suivants :</w:t>
      </w:r>
    </w:p>
    <w:p w14:paraId="1802CF51" w14:textId="77777777" w:rsidR="003E3831" w:rsidRPr="009334E2" w:rsidRDefault="003E3831">
      <w:pPr>
        <w:numPr>
          <w:ilvl w:val="0"/>
          <w:numId w:val="4"/>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Extincteurs portatifs à eau, à poudre, au CO₂, avec ou sans additifs,</w:t>
      </w:r>
    </w:p>
    <w:p w14:paraId="012612EA" w14:textId="77777777" w:rsidR="003E3831" w:rsidRPr="009334E2" w:rsidRDefault="003E3831">
      <w:pPr>
        <w:numPr>
          <w:ilvl w:val="0"/>
          <w:numId w:val="4"/>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Colonnes sèches d’incendie,</w:t>
      </w:r>
    </w:p>
    <w:p w14:paraId="3ADFBAA8" w14:textId="340887A3" w:rsidR="003E3831" w:rsidRPr="009334E2" w:rsidRDefault="003E3831">
      <w:pPr>
        <w:pStyle w:val="Paragraphedeliste"/>
        <w:numPr>
          <w:ilvl w:val="1"/>
          <w:numId w:val="2"/>
        </w:numPr>
        <w:tabs>
          <w:tab w:val="left" w:pos="284"/>
          <w:tab w:val="num" w:pos="567"/>
        </w:tabs>
        <w:spacing w:before="200" w:after="0" w:line="240" w:lineRule="auto"/>
        <w:ind w:left="0" w:firstLine="0"/>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PÉRIMÈTRE GÉOGRAPHIQUE</w:t>
      </w:r>
    </w:p>
    <w:p w14:paraId="313556E4" w14:textId="77777777" w:rsidR="00C21558" w:rsidRPr="009334E2" w:rsidRDefault="003E3831" w:rsidP="003E3831">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Les prestations sont à réaliser dans l’ensemble des bâtiments de l’Urssaf Île-de-France.</w:t>
      </w:r>
    </w:p>
    <w:p w14:paraId="438F65CB" w14:textId="2907F456" w:rsidR="003E3831" w:rsidRPr="009334E2" w:rsidRDefault="003E3831" w:rsidP="003E3831">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Cette liste est non exhaustive et pourra évoluer durant l’exécution du marché, incluant notamment :</w:t>
      </w:r>
    </w:p>
    <w:p w14:paraId="6F40FE67" w14:textId="7E0B567A" w:rsidR="003E3831" w:rsidRPr="009334E2" w:rsidRDefault="003E3831">
      <w:pPr>
        <w:numPr>
          <w:ilvl w:val="0"/>
          <w:numId w:val="4"/>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 xml:space="preserve">Les sites administratifs (siège régional, </w:t>
      </w:r>
      <w:r w:rsidR="00C21558" w:rsidRPr="009334E2">
        <w:rPr>
          <w:rFonts w:ascii="Calibri Light" w:eastAsia="Times New Roman" w:hAnsi="Calibri Light" w:cs="Calibri Light"/>
          <w:kern w:val="0"/>
          <w:lang w:eastAsia="fr-FR"/>
          <w14:ligatures w14:val="none"/>
        </w:rPr>
        <w:t>direction départemental</w:t>
      </w:r>
      <w:r w:rsidRPr="009334E2">
        <w:rPr>
          <w:rFonts w:ascii="Calibri Light" w:eastAsia="Times New Roman" w:hAnsi="Calibri Light" w:cs="Calibri Light"/>
          <w:kern w:val="0"/>
          <w:lang w:eastAsia="fr-FR"/>
          <w14:ligatures w14:val="none"/>
        </w:rPr>
        <w:t>),</w:t>
      </w:r>
    </w:p>
    <w:p w14:paraId="2B6CB0AD" w14:textId="17893E82" w:rsidR="003E3831" w:rsidRPr="009334E2" w:rsidRDefault="003E3831" w:rsidP="002C3FE6">
      <w:pPr>
        <w:numPr>
          <w:ilvl w:val="0"/>
          <w:numId w:val="4"/>
        </w:numPr>
        <w:spacing w:after="10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Les centres techniques et logistiques</w:t>
      </w:r>
      <w:r w:rsidR="00004AE3" w:rsidRPr="009334E2">
        <w:rPr>
          <w:rFonts w:ascii="Calibri Light" w:eastAsia="Times New Roman" w:hAnsi="Calibri Light" w:cs="Calibri Light"/>
          <w:kern w:val="0"/>
          <w:lang w:eastAsia="fr-FR"/>
          <w14:ligatures w14:val="none"/>
        </w:rPr>
        <w:t>.</w:t>
      </w:r>
    </w:p>
    <w:tbl>
      <w:tblPr>
        <w:tblStyle w:val="Grilledutableau"/>
        <w:tblW w:w="0" w:type="auto"/>
        <w:tblLook w:val="04A0" w:firstRow="1" w:lastRow="0" w:firstColumn="1" w:lastColumn="0" w:noHBand="0" w:noVBand="1"/>
      </w:tblPr>
      <w:tblGrid>
        <w:gridCol w:w="1413"/>
        <w:gridCol w:w="4111"/>
        <w:gridCol w:w="4670"/>
      </w:tblGrid>
      <w:tr w:rsidR="00004AE3" w:rsidRPr="009334E2" w14:paraId="71108F01" w14:textId="77777777" w:rsidTr="00A8368C">
        <w:trPr>
          <w:trHeight w:val="369"/>
        </w:trPr>
        <w:tc>
          <w:tcPr>
            <w:tcW w:w="1413" w:type="dxa"/>
            <w:vAlign w:val="center"/>
          </w:tcPr>
          <w:p w14:paraId="5BE9E3DB" w14:textId="5A33B5DF" w:rsidR="00A8368C" w:rsidRPr="009334E2" w:rsidRDefault="00A8368C" w:rsidP="00004AE3">
            <w:pPr>
              <w:rPr>
                <w:rFonts w:ascii="Calibri Light" w:eastAsia="Times New Roman" w:hAnsi="Calibri Light" w:cs="Calibri Light"/>
                <w:b/>
                <w:bCs/>
                <w:kern w:val="0"/>
                <w:lang w:eastAsia="fr-FR"/>
                <w14:ligatures w14:val="none"/>
              </w:rPr>
            </w:pPr>
            <w:r w:rsidRPr="009334E2">
              <w:rPr>
                <w:rFonts w:ascii="Calibri Light" w:eastAsia="Times New Roman" w:hAnsi="Calibri Light" w:cs="Calibri Light"/>
                <w:b/>
                <w:bCs/>
                <w:kern w:val="0"/>
                <w:lang w:eastAsia="fr-FR"/>
                <w14:ligatures w14:val="none"/>
              </w:rPr>
              <w:t>Département</w:t>
            </w:r>
          </w:p>
        </w:tc>
        <w:tc>
          <w:tcPr>
            <w:tcW w:w="4111" w:type="dxa"/>
            <w:vAlign w:val="center"/>
          </w:tcPr>
          <w:p w14:paraId="36D71FA0" w14:textId="4A13FA9B" w:rsidR="00004AE3" w:rsidRPr="009334E2" w:rsidRDefault="00A8368C" w:rsidP="00004AE3">
            <w:pPr>
              <w:rPr>
                <w:rFonts w:ascii="Calibri Light" w:eastAsia="Times New Roman" w:hAnsi="Calibri Light" w:cs="Calibri Light"/>
                <w:b/>
                <w:bCs/>
                <w:kern w:val="0"/>
                <w:lang w:eastAsia="fr-FR"/>
                <w14:ligatures w14:val="none"/>
              </w:rPr>
            </w:pPr>
            <w:r w:rsidRPr="009334E2">
              <w:rPr>
                <w:rFonts w:ascii="Calibri Light" w:eastAsia="Times New Roman" w:hAnsi="Calibri Light" w:cs="Calibri Light"/>
                <w:b/>
                <w:bCs/>
                <w:kern w:val="0"/>
                <w:lang w:eastAsia="fr-FR"/>
                <w14:ligatures w14:val="none"/>
              </w:rPr>
              <w:t>Immeuble</w:t>
            </w:r>
          </w:p>
        </w:tc>
        <w:tc>
          <w:tcPr>
            <w:tcW w:w="4670" w:type="dxa"/>
            <w:vAlign w:val="center"/>
          </w:tcPr>
          <w:p w14:paraId="75E51982" w14:textId="6870CCF5" w:rsidR="00A8368C" w:rsidRPr="009334E2" w:rsidRDefault="00A8368C" w:rsidP="00004AE3">
            <w:pPr>
              <w:rPr>
                <w:rFonts w:ascii="Calibri Light" w:eastAsia="Times New Roman" w:hAnsi="Calibri Light" w:cs="Calibri Light"/>
                <w:b/>
                <w:bCs/>
                <w:kern w:val="0"/>
                <w:lang w:eastAsia="fr-FR"/>
                <w14:ligatures w14:val="none"/>
              </w:rPr>
            </w:pPr>
            <w:r w:rsidRPr="009334E2">
              <w:rPr>
                <w:rFonts w:ascii="Calibri Light" w:eastAsia="Times New Roman" w:hAnsi="Calibri Light" w:cs="Calibri Light"/>
                <w:b/>
                <w:bCs/>
                <w:kern w:val="0"/>
                <w:lang w:eastAsia="fr-FR"/>
                <w14:ligatures w14:val="none"/>
              </w:rPr>
              <w:t>Adresse</w:t>
            </w:r>
          </w:p>
        </w:tc>
      </w:tr>
      <w:tr w:rsidR="00004AE3" w:rsidRPr="009334E2" w14:paraId="1E0CE862" w14:textId="77777777" w:rsidTr="00A8368C">
        <w:trPr>
          <w:trHeight w:val="312"/>
        </w:trPr>
        <w:tc>
          <w:tcPr>
            <w:tcW w:w="1413" w:type="dxa"/>
            <w:vAlign w:val="bottom"/>
          </w:tcPr>
          <w:p w14:paraId="234B0018" w14:textId="73EB58E4" w:rsidR="00004AE3" w:rsidRPr="009334E2" w:rsidRDefault="00A8368C" w:rsidP="00A8368C">
            <w:pPr>
              <w:jc w:val="center"/>
              <w:rPr>
                <w:rFonts w:ascii="Calibri Light" w:eastAsia="Times New Roman" w:hAnsi="Calibri Light" w:cs="Calibri Light"/>
                <w:kern w:val="0"/>
                <w:sz w:val="20"/>
                <w:szCs w:val="20"/>
                <w:lang w:eastAsia="fr-FR"/>
                <w14:ligatures w14:val="none"/>
              </w:rPr>
            </w:pPr>
            <w:bookmarkStart w:id="4" w:name="_Hlk199833384"/>
            <w:r w:rsidRPr="009334E2">
              <w:rPr>
                <w:rFonts w:ascii="Calibri Light" w:eastAsia="Times New Roman" w:hAnsi="Calibri Light" w:cs="Calibri Light"/>
                <w:kern w:val="0"/>
                <w:sz w:val="20"/>
                <w:szCs w:val="20"/>
                <w:lang w:eastAsia="fr-FR"/>
                <w14:ligatures w14:val="none"/>
              </w:rPr>
              <w:t>DR 75</w:t>
            </w:r>
          </w:p>
        </w:tc>
        <w:tc>
          <w:tcPr>
            <w:tcW w:w="4111" w:type="dxa"/>
            <w:vAlign w:val="bottom"/>
          </w:tcPr>
          <w:p w14:paraId="0F4F4D66" w14:textId="45D5C62B" w:rsidR="00004AE3" w:rsidRPr="009334E2" w:rsidRDefault="00004AE3" w:rsidP="00A8368C">
            <w:pPr>
              <w:autoSpaceDE w:val="0"/>
              <w:autoSpaceDN w:val="0"/>
              <w:adjustRightInd w:val="0"/>
              <w:rPr>
                <w:rFonts w:ascii="Calibri Light" w:eastAsia="Times New Roman" w:hAnsi="Calibri Light" w:cs="Calibri Light"/>
                <w:kern w:val="0"/>
                <w:sz w:val="20"/>
                <w:szCs w:val="20"/>
                <w:lang w:eastAsia="fr-FR"/>
                <w14:ligatures w14:val="none"/>
              </w:rPr>
            </w:pPr>
            <w:r w:rsidRPr="009334E2">
              <w:rPr>
                <w:rFonts w:ascii="Calibri Light" w:hAnsi="Calibri Light" w:cs="Calibri Light"/>
                <w:kern w:val="0"/>
                <w:sz w:val="20"/>
                <w:szCs w:val="20"/>
              </w:rPr>
              <w:t>Immeuble 007 - Parc du pont de Flandre - Paris Nord</w:t>
            </w:r>
          </w:p>
        </w:tc>
        <w:tc>
          <w:tcPr>
            <w:tcW w:w="4670" w:type="dxa"/>
            <w:vAlign w:val="bottom"/>
          </w:tcPr>
          <w:p w14:paraId="7058E9C4" w14:textId="0B2BCEFF" w:rsidR="00004AE3" w:rsidRPr="009334E2" w:rsidRDefault="00004AE3" w:rsidP="00A8368C">
            <w:pPr>
              <w:autoSpaceDE w:val="0"/>
              <w:autoSpaceDN w:val="0"/>
              <w:adjustRightInd w:val="0"/>
              <w:rPr>
                <w:rFonts w:ascii="Calibri Light" w:eastAsia="Times New Roman" w:hAnsi="Calibri Light" w:cs="Calibri Light"/>
                <w:kern w:val="0"/>
                <w:sz w:val="20"/>
                <w:szCs w:val="20"/>
                <w:lang w:eastAsia="fr-FR"/>
                <w14:ligatures w14:val="none"/>
              </w:rPr>
            </w:pPr>
            <w:r w:rsidRPr="009334E2">
              <w:rPr>
                <w:rFonts w:ascii="Calibri Light" w:hAnsi="Calibri Light" w:cs="Calibri Light"/>
                <w:kern w:val="0"/>
                <w:sz w:val="20"/>
                <w:szCs w:val="20"/>
              </w:rPr>
              <w:t>11 rue de Cambrai, 75019 Paris</w:t>
            </w:r>
          </w:p>
        </w:tc>
      </w:tr>
      <w:bookmarkEnd w:id="4"/>
      <w:tr w:rsidR="00004AE3" w:rsidRPr="009334E2" w14:paraId="3B0C6BCE" w14:textId="77777777" w:rsidTr="00A8368C">
        <w:trPr>
          <w:trHeight w:val="312"/>
        </w:trPr>
        <w:tc>
          <w:tcPr>
            <w:tcW w:w="1413" w:type="dxa"/>
            <w:vAlign w:val="bottom"/>
          </w:tcPr>
          <w:p w14:paraId="703BCBE5" w14:textId="42C3456C" w:rsidR="00004AE3" w:rsidRPr="009334E2" w:rsidRDefault="00A8368C" w:rsidP="00A8368C">
            <w:pPr>
              <w:jc w:val="center"/>
              <w:rPr>
                <w:rFonts w:ascii="Calibri Light" w:eastAsia="Times New Roman" w:hAnsi="Calibri Light" w:cs="Calibri Light"/>
                <w:kern w:val="0"/>
                <w:sz w:val="20"/>
                <w:szCs w:val="20"/>
                <w:lang w:eastAsia="fr-FR"/>
                <w14:ligatures w14:val="none"/>
              </w:rPr>
            </w:pPr>
            <w:r w:rsidRPr="009334E2">
              <w:rPr>
                <w:rFonts w:ascii="Calibri Light" w:eastAsia="Times New Roman" w:hAnsi="Calibri Light" w:cs="Calibri Light"/>
                <w:kern w:val="0"/>
                <w:sz w:val="20"/>
                <w:szCs w:val="20"/>
                <w:lang w:eastAsia="fr-FR"/>
                <w14:ligatures w14:val="none"/>
              </w:rPr>
              <w:t>DR 77</w:t>
            </w:r>
          </w:p>
        </w:tc>
        <w:tc>
          <w:tcPr>
            <w:tcW w:w="4111" w:type="dxa"/>
            <w:vAlign w:val="bottom"/>
          </w:tcPr>
          <w:p w14:paraId="4109F74B" w14:textId="07C6F56B" w:rsidR="00004AE3" w:rsidRPr="009334E2" w:rsidRDefault="00004AE3" w:rsidP="00A8368C">
            <w:pPr>
              <w:rPr>
                <w:rFonts w:ascii="Calibri Light" w:eastAsia="Times New Roman" w:hAnsi="Calibri Light" w:cs="Calibri Light"/>
                <w:kern w:val="0"/>
                <w:sz w:val="20"/>
                <w:szCs w:val="20"/>
                <w:lang w:eastAsia="fr-FR"/>
                <w14:ligatures w14:val="none"/>
              </w:rPr>
            </w:pPr>
            <w:r w:rsidRPr="009334E2">
              <w:rPr>
                <w:rFonts w:ascii="Calibri Light" w:eastAsia="Times New Roman" w:hAnsi="Calibri Light" w:cs="Calibri Light"/>
                <w:kern w:val="0"/>
                <w:sz w:val="20"/>
                <w:szCs w:val="20"/>
                <w:lang w:eastAsia="fr-FR"/>
                <w14:ligatures w14:val="none"/>
              </w:rPr>
              <w:t>Immeuble de Dammarie-les- Lys</w:t>
            </w:r>
          </w:p>
        </w:tc>
        <w:tc>
          <w:tcPr>
            <w:tcW w:w="4670" w:type="dxa"/>
            <w:vAlign w:val="bottom"/>
          </w:tcPr>
          <w:p w14:paraId="3660CFB0" w14:textId="5ED22992" w:rsidR="00004AE3" w:rsidRPr="009334E2" w:rsidRDefault="00004AE3" w:rsidP="00A8368C">
            <w:pPr>
              <w:autoSpaceDE w:val="0"/>
              <w:autoSpaceDN w:val="0"/>
              <w:adjustRightInd w:val="0"/>
              <w:rPr>
                <w:rFonts w:ascii="Calibri Light" w:eastAsia="Times New Roman" w:hAnsi="Calibri Light" w:cs="Calibri Light"/>
                <w:kern w:val="0"/>
                <w:sz w:val="20"/>
                <w:szCs w:val="20"/>
                <w:lang w:eastAsia="fr-FR"/>
                <w14:ligatures w14:val="none"/>
              </w:rPr>
            </w:pPr>
            <w:r w:rsidRPr="009334E2">
              <w:rPr>
                <w:rFonts w:ascii="Calibri Light" w:hAnsi="Calibri Light" w:cs="Calibri Light"/>
                <w:kern w:val="0"/>
                <w:sz w:val="20"/>
                <w:szCs w:val="20"/>
              </w:rPr>
              <w:t>58 rue de la Fosse au Anglais, 77190 Dammarie-Les-Lys</w:t>
            </w:r>
          </w:p>
        </w:tc>
      </w:tr>
      <w:tr w:rsidR="00004AE3" w:rsidRPr="009334E2" w14:paraId="23723E5E" w14:textId="77777777" w:rsidTr="00A8368C">
        <w:trPr>
          <w:trHeight w:val="312"/>
        </w:trPr>
        <w:tc>
          <w:tcPr>
            <w:tcW w:w="1413" w:type="dxa"/>
            <w:vAlign w:val="bottom"/>
          </w:tcPr>
          <w:p w14:paraId="669081A5" w14:textId="20166E11" w:rsidR="00004AE3" w:rsidRPr="009334E2" w:rsidRDefault="00A8368C" w:rsidP="00A8368C">
            <w:pPr>
              <w:jc w:val="center"/>
              <w:rPr>
                <w:rFonts w:ascii="Calibri Light" w:eastAsia="Times New Roman" w:hAnsi="Calibri Light" w:cs="Calibri Light"/>
                <w:kern w:val="0"/>
                <w:sz w:val="20"/>
                <w:szCs w:val="20"/>
                <w:lang w:eastAsia="fr-FR"/>
                <w14:ligatures w14:val="none"/>
              </w:rPr>
            </w:pPr>
            <w:r w:rsidRPr="009334E2">
              <w:rPr>
                <w:rFonts w:ascii="Calibri Light" w:eastAsia="Times New Roman" w:hAnsi="Calibri Light" w:cs="Calibri Light"/>
                <w:kern w:val="0"/>
                <w:sz w:val="20"/>
                <w:szCs w:val="20"/>
                <w:lang w:eastAsia="fr-FR"/>
                <w14:ligatures w14:val="none"/>
              </w:rPr>
              <w:t>DR 77</w:t>
            </w:r>
          </w:p>
        </w:tc>
        <w:tc>
          <w:tcPr>
            <w:tcW w:w="4111" w:type="dxa"/>
            <w:vAlign w:val="bottom"/>
          </w:tcPr>
          <w:p w14:paraId="50CA7F8A" w14:textId="319B538E" w:rsidR="00004AE3" w:rsidRPr="009334E2" w:rsidRDefault="00004AE3" w:rsidP="00A8368C">
            <w:pPr>
              <w:rPr>
                <w:rFonts w:ascii="Calibri Light" w:eastAsia="Times New Roman" w:hAnsi="Calibri Light" w:cs="Calibri Light"/>
                <w:kern w:val="0"/>
                <w:sz w:val="20"/>
                <w:szCs w:val="20"/>
                <w:lang w:eastAsia="fr-FR"/>
                <w14:ligatures w14:val="none"/>
              </w:rPr>
            </w:pPr>
            <w:r w:rsidRPr="009334E2">
              <w:rPr>
                <w:rFonts w:ascii="Calibri Light" w:eastAsia="Times New Roman" w:hAnsi="Calibri Light" w:cs="Calibri Light"/>
                <w:kern w:val="0"/>
                <w:sz w:val="20"/>
                <w:szCs w:val="20"/>
                <w:lang w:eastAsia="fr-FR"/>
                <w14:ligatures w14:val="none"/>
              </w:rPr>
              <w:t>Immeuble carré des arts</w:t>
            </w:r>
          </w:p>
        </w:tc>
        <w:tc>
          <w:tcPr>
            <w:tcW w:w="4670" w:type="dxa"/>
            <w:vAlign w:val="bottom"/>
          </w:tcPr>
          <w:p w14:paraId="038BC0DB" w14:textId="068E7C28" w:rsidR="00004AE3" w:rsidRPr="009334E2" w:rsidRDefault="00004AE3" w:rsidP="00A8368C">
            <w:pPr>
              <w:autoSpaceDE w:val="0"/>
              <w:autoSpaceDN w:val="0"/>
              <w:adjustRightInd w:val="0"/>
              <w:rPr>
                <w:rFonts w:ascii="Calibri Light" w:eastAsia="Times New Roman" w:hAnsi="Calibri Light" w:cs="Calibri Light"/>
                <w:kern w:val="0"/>
                <w:sz w:val="20"/>
                <w:szCs w:val="20"/>
                <w:lang w:eastAsia="fr-FR"/>
                <w14:ligatures w14:val="none"/>
              </w:rPr>
            </w:pPr>
            <w:r w:rsidRPr="009334E2">
              <w:rPr>
                <w:rFonts w:ascii="Calibri Light" w:hAnsi="Calibri Light" w:cs="Calibri Light"/>
                <w:kern w:val="0"/>
                <w:sz w:val="20"/>
                <w:szCs w:val="20"/>
              </w:rPr>
              <w:t xml:space="preserve">30 Points de Vue, 77127 </w:t>
            </w:r>
            <w:proofErr w:type="spellStart"/>
            <w:r w:rsidRPr="009334E2">
              <w:rPr>
                <w:rFonts w:ascii="Calibri Light" w:hAnsi="Calibri Light" w:cs="Calibri Light"/>
                <w:kern w:val="0"/>
                <w:sz w:val="20"/>
                <w:szCs w:val="20"/>
              </w:rPr>
              <w:t>Lieusaint</w:t>
            </w:r>
            <w:proofErr w:type="spellEnd"/>
          </w:p>
        </w:tc>
      </w:tr>
      <w:tr w:rsidR="00004AE3" w:rsidRPr="009334E2" w14:paraId="3A1A6A35" w14:textId="77777777" w:rsidTr="00A8368C">
        <w:trPr>
          <w:trHeight w:val="312"/>
        </w:trPr>
        <w:tc>
          <w:tcPr>
            <w:tcW w:w="1413" w:type="dxa"/>
            <w:vAlign w:val="bottom"/>
          </w:tcPr>
          <w:p w14:paraId="70CF6773" w14:textId="2D925ABC" w:rsidR="00004AE3" w:rsidRPr="009334E2" w:rsidRDefault="00A8368C" w:rsidP="00A8368C">
            <w:pPr>
              <w:jc w:val="center"/>
              <w:rPr>
                <w:rFonts w:ascii="Calibri Light" w:eastAsia="Times New Roman" w:hAnsi="Calibri Light" w:cs="Calibri Light"/>
                <w:kern w:val="0"/>
                <w:sz w:val="20"/>
                <w:szCs w:val="20"/>
                <w:lang w:eastAsia="fr-FR"/>
                <w14:ligatures w14:val="none"/>
              </w:rPr>
            </w:pPr>
            <w:bookmarkStart w:id="5" w:name="_Hlk199833427"/>
            <w:r w:rsidRPr="009334E2">
              <w:rPr>
                <w:rFonts w:ascii="Calibri Light" w:eastAsia="Times New Roman" w:hAnsi="Calibri Light" w:cs="Calibri Light"/>
                <w:kern w:val="0"/>
                <w:sz w:val="20"/>
                <w:szCs w:val="20"/>
                <w:lang w:eastAsia="fr-FR"/>
                <w14:ligatures w14:val="none"/>
              </w:rPr>
              <w:t>DR 77</w:t>
            </w:r>
          </w:p>
        </w:tc>
        <w:tc>
          <w:tcPr>
            <w:tcW w:w="4111" w:type="dxa"/>
            <w:vAlign w:val="bottom"/>
          </w:tcPr>
          <w:p w14:paraId="5FC095AB" w14:textId="7561371F" w:rsidR="00004AE3" w:rsidRPr="009334E2" w:rsidRDefault="00004AE3" w:rsidP="00A8368C">
            <w:pPr>
              <w:rPr>
                <w:rFonts w:ascii="Calibri Light" w:eastAsia="Times New Roman" w:hAnsi="Calibri Light" w:cs="Calibri Light"/>
                <w:kern w:val="0"/>
                <w:sz w:val="20"/>
                <w:szCs w:val="20"/>
                <w:lang w:eastAsia="fr-FR"/>
                <w14:ligatures w14:val="none"/>
              </w:rPr>
            </w:pPr>
            <w:r w:rsidRPr="009334E2">
              <w:rPr>
                <w:rFonts w:ascii="Calibri Light" w:eastAsia="Times New Roman" w:hAnsi="Calibri Light" w:cs="Calibri Light"/>
                <w:kern w:val="0"/>
                <w:sz w:val="20"/>
                <w:szCs w:val="20"/>
                <w:lang w:eastAsia="fr-FR"/>
                <w14:ligatures w14:val="none"/>
              </w:rPr>
              <w:t xml:space="preserve">Immeuble </w:t>
            </w:r>
            <w:proofErr w:type="spellStart"/>
            <w:r w:rsidRPr="009334E2">
              <w:rPr>
                <w:rFonts w:ascii="Calibri Light" w:eastAsia="Times New Roman" w:hAnsi="Calibri Light" w:cs="Calibri Light"/>
                <w:kern w:val="0"/>
                <w:sz w:val="20"/>
                <w:szCs w:val="20"/>
                <w:lang w:eastAsia="fr-FR"/>
                <w14:ligatures w14:val="none"/>
              </w:rPr>
              <w:t>Fifteen</w:t>
            </w:r>
            <w:proofErr w:type="spellEnd"/>
          </w:p>
        </w:tc>
        <w:tc>
          <w:tcPr>
            <w:tcW w:w="4670" w:type="dxa"/>
            <w:vAlign w:val="bottom"/>
          </w:tcPr>
          <w:p w14:paraId="7A3ABABA" w14:textId="430873AE" w:rsidR="00004AE3" w:rsidRPr="009334E2" w:rsidRDefault="00004AE3" w:rsidP="00A8368C">
            <w:pPr>
              <w:autoSpaceDE w:val="0"/>
              <w:autoSpaceDN w:val="0"/>
              <w:adjustRightInd w:val="0"/>
              <w:rPr>
                <w:rFonts w:ascii="Calibri Light" w:eastAsia="Times New Roman" w:hAnsi="Calibri Light" w:cs="Calibri Light"/>
                <w:kern w:val="0"/>
                <w:sz w:val="20"/>
                <w:szCs w:val="20"/>
                <w:lang w:eastAsia="fr-FR"/>
                <w14:ligatures w14:val="none"/>
              </w:rPr>
            </w:pPr>
            <w:r w:rsidRPr="009334E2">
              <w:rPr>
                <w:rFonts w:ascii="Calibri Light" w:hAnsi="Calibri Light" w:cs="Calibri Light"/>
                <w:kern w:val="0"/>
                <w:sz w:val="20"/>
                <w:szCs w:val="20"/>
              </w:rPr>
              <w:t>5 bis rue Nelson Mandela, 77420 Champs-sur- Marne</w:t>
            </w:r>
          </w:p>
        </w:tc>
      </w:tr>
      <w:bookmarkEnd w:id="5"/>
      <w:tr w:rsidR="00004AE3" w:rsidRPr="009334E2" w14:paraId="4895837C" w14:textId="77777777" w:rsidTr="00A8368C">
        <w:trPr>
          <w:trHeight w:val="312"/>
        </w:trPr>
        <w:tc>
          <w:tcPr>
            <w:tcW w:w="1413" w:type="dxa"/>
            <w:vAlign w:val="bottom"/>
          </w:tcPr>
          <w:p w14:paraId="226937D1" w14:textId="2EB93D26" w:rsidR="00004AE3" w:rsidRPr="009334E2" w:rsidRDefault="00A8368C" w:rsidP="00A8368C">
            <w:pPr>
              <w:jc w:val="center"/>
              <w:rPr>
                <w:rFonts w:ascii="Calibri Light" w:eastAsia="Times New Roman" w:hAnsi="Calibri Light" w:cs="Calibri Light"/>
                <w:kern w:val="0"/>
                <w:sz w:val="20"/>
                <w:szCs w:val="20"/>
                <w:lang w:eastAsia="fr-FR"/>
                <w14:ligatures w14:val="none"/>
              </w:rPr>
            </w:pPr>
            <w:r w:rsidRPr="009334E2">
              <w:rPr>
                <w:rFonts w:ascii="Calibri Light" w:eastAsia="Times New Roman" w:hAnsi="Calibri Light" w:cs="Calibri Light"/>
                <w:kern w:val="0"/>
                <w:sz w:val="20"/>
                <w:szCs w:val="20"/>
                <w:lang w:eastAsia="fr-FR"/>
                <w14:ligatures w14:val="none"/>
              </w:rPr>
              <w:t>DR 78</w:t>
            </w:r>
          </w:p>
        </w:tc>
        <w:tc>
          <w:tcPr>
            <w:tcW w:w="4111" w:type="dxa"/>
            <w:vAlign w:val="bottom"/>
          </w:tcPr>
          <w:p w14:paraId="398F081F" w14:textId="64B459F2" w:rsidR="00004AE3" w:rsidRPr="009334E2" w:rsidRDefault="00004AE3" w:rsidP="00FA220D">
            <w:pPr>
              <w:autoSpaceDE w:val="0"/>
              <w:autoSpaceDN w:val="0"/>
              <w:adjustRightInd w:val="0"/>
              <w:rPr>
                <w:rFonts w:ascii="Calibri Light" w:eastAsia="Times New Roman" w:hAnsi="Calibri Light" w:cs="Calibri Light"/>
                <w:kern w:val="0"/>
                <w:sz w:val="20"/>
                <w:szCs w:val="20"/>
                <w:lang w:eastAsia="fr-FR"/>
                <w14:ligatures w14:val="none"/>
              </w:rPr>
            </w:pPr>
            <w:r w:rsidRPr="009334E2">
              <w:rPr>
                <w:rFonts w:ascii="Calibri Light" w:hAnsi="Calibri Light" w:cs="Calibri Light"/>
                <w:kern w:val="0"/>
                <w:sz w:val="20"/>
                <w:szCs w:val="20"/>
              </w:rPr>
              <w:t>Immeuble des Yvelines</w:t>
            </w:r>
          </w:p>
        </w:tc>
        <w:tc>
          <w:tcPr>
            <w:tcW w:w="4670" w:type="dxa"/>
            <w:vAlign w:val="bottom"/>
          </w:tcPr>
          <w:p w14:paraId="3F3753C5" w14:textId="34971029" w:rsidR="00004AE3" w:rsidRPr="009334E2" w:rsidRDefault="00004AE3" w:rsidP="00A8368C">
            <w:pPr>
              <w:autoSpaceDE w:val="0"/>
              <w:autoSpaceDN w:val="0"/>
              <w:adjustRightInd w:val="0"/>
              <w:rPr>
                <w:rFonts w:ascii="Calibri Light" w:eastAsia="Times New Roman" w:hAnsi="Calibri Light" w:cs="Calibri Light"/>
                <w:kern w:val="0"/>
                <w:sz w:val="20"/>
                <w:szCs w:val="20"/>
                <w:lang w:eastAsia="fr-FR"/>
                <w14:ligatures w14:val="none"/>
              </w:rPr>
            </w:pPr>
            <w:r w:rsidRPr="009334E2">
              <w:rPr>
                <w:rFonts w:ascii="Calibri Light" w:hAnsi="Calibri Light" w:cs="Calibri Light"/>
                <w:kern w:val="0"/>
                <w:sz w:val="20"/>
                <w:szCs w:val="20"/>
              </w:rPr>
              <w:t>19 rue George Stephenson, 78180 Montigny-Le-Bretonneux</w:t>
            </w:r>
          </w:p>
        </w:tc>
      </w:tr>
      <w:tr w:rsidR="00004AE3" w:rsidRPr="009334E2" w14:paraId="49FA1237" w14:textId="77777777" w:rsidTr="00A8368C">
        <w:trPr>
          <w:trHeight w:val="312"/>
        </w:trPr>
        <w:tc>
          <w:tcPr>
            <w:tcW w:w="1413" w:type="dxa"/>
            <w:vAlign w:val="bottom"/>
          </w:tcPr>
          <w:p w14:paraId="2AE1FA80" w14:textId="7D884C4C" w:rsidR="00004AE3" w:rsidRPr="009334E2" w:rsidRDefault="00A8368C" w:rsidP="00A8368C">
            <w:pPr>
              <w:jc w:val="center"/>
              <w:rPr>
                <w:rFonts w:ascii="Calibri Light" w:eastAsia="Times New Roman" w:hAnsi="Calibri Light" w:cs="Calibri Light"/>
                <w:kern w:val="0"/>
                <w:sz w:val="20"/>
                <w:szCs w:val="20"/>
                <w:lang w:eastAsia="fr-FR"/>
                <w14:ligatures w14:val="none"/>
              </w:rPr>
            </w:pPr>
            <w:r w:rsidRPr="009334E2">
              <w:rPr>
                <w:rFonts w:ascii="Calibri Light" w:eastAsia="Times New Roman" w:hAnsi="Calibri Light" w:cs="Calibri Light"/>
                <w:kern w:val="0"/>
                <w:sz w:val="20"/>
                <w:szCs w:val="20"/>
                <w:lang w:eastAsia="fr-FR"/>
                <w14:ligatures w14:val="none"/>
              </w:rPr>
              <w:t>DR 91</w:t>
            </w:r>
          </w:p>
        </w:tc>
        <w:tc>
          <w:tcPr>
            <w:tcW w:w="4111" w:type="dxa"/>
            <w:vAlign w:val="bottom"/>
          </w:tcPr>
          <w:p w14:paraId="3A53BACB" w14:textId="50AE9B2E" w:rsidR="00004AE3" w:rsidRPr="009334E2" w:rsidRDefault="00004AE3" w:rsidP="00A8368C">
            <w:pPr>
              <w:autoSpaceDE w:val="0"/>
              <w:autoSpaceDN w:val="0"/>
              <w:adjustRightInd w:val="0"/>
              <w:rPr>
                <w:rFonts w:ascii="Calibri Light" w:eastAsia="Times New Roman" w:hAnsi="Calibri Light" w:cs="Calibri Light"/>
                <w:kern w:val="0"/>
                <w:sz w:val="20"/>
                <w:szCs w:val="20"/>
                <w:lang w:eastAsia="fr-FR"/>
                <w14:ligatures w14:val="none"/>
              </w:rPr>
            </w:pPr>
            <w:r w:rsidRPr="009334E2">
              <w:rPr>
                <w:rFonts w:ascii="Calibri Light" w:hAnsi="Calibri Light" w:cs="Calibri Light"/>
                <w:kern w:val="0"/>
                <w:sz w:val="20"/>
                <w:szCs w:val="20"/>
              </w:rPr>
              <w:t>Immeuble d'Evry</w:t>
            </w:r>
          </w:p>
        </w:tc>
        <w:tc>
          <w:tcPr>
            <w:tcW w:w="4670" w:type="dxa"/>
            <w:vAlign w:val="bottom"/>
          </w:tcPr>
          <w:p w14:paraId="3931E3B9" w14:textId="17AD6730" w:rsidR="00004AE3" w:rsidRPr="009334E2" w:rsidRDefault="00004AE3" w:rsidP="00A8368C">
            <w:pPr>
              <w:rPr>
                <w:rFonts w:ascii="Calibri Light" w:eastAsia="Times New Roman" w:hAnsi="Calibri Light" w:cs="Calibri Light"/>
                <w:kern w:val="0"/>
                <w:sz w:val="20"/>
                <w:szCs w:val="20"/>
                <w:lang w:eastAsia="fr-FR"/>
                <w14:ligatures w14:val="none"/>
              </w:rPr>
            </w:pPr>
            <w:r w:rsidRPr="009334E2">
              <w:rPr>
                <w:rFonts w:ascii="Calibri Light" w:eastAsia="Times New Roman" w:hAnsi="Calibri Light" w:cs="Calibri Light"/>
                <w:kern w:val="0"/>
                <w:sz w:val="20"/>
                <w:szCs w:val="20"/>
                <w:lang w:eastAsia="fr-FR"/>
                <w14:ligatures w14:val="none"/>
              </w:rPr>
              <w:t>1 clos de la cathédrale, 91000 Evry</w:t>
            </w:r>
          </w:p>
        </w:tc>
      </w:tr>
      <w:tr w:rsidR="00004AE3" w:rsidRPr="009334E2" w14:paraId="782B77F6" w14:textId="77777777" w:rsidTr="00A8368C">
        <w:trPr>
          <w:trHeight w:val="312"/>
        </w:trPr>
        <w:tc>
          <w:tcPr>
            <w:tcW w:w="1413" w:type="dxa"/>
            <w:vAlign w:val="bottom"/>
          </w:tcPr>
          <w:p w14:paraId="61141F71" w14:textId="15793941" w:rsidR="00004AE3" w:rsidRPr="009334E2" w:rsidRDefault="00A8368C" w:rsidP="00A8368C">
            <w:pPr>
              <w:jc w:val="center"/>
              <w:rPr>
                <w:rFonts w:ascii="Calibri Light" w:eastAsia="Times New Roman" w:hAnsi="Calibri Light" w:cs="Calibri Light"/>
                <w:kern w:val="0"/>
                <w:sz w:val="20"/>
                <w:szCs w:val="20"/>
                <w:lang w:eastAsia="fr-FR"/>
                <w14:ligatures w14:val="none"/>
              </w:rPr>
            </w:pPr>
            <w:bookmarkStart w:id="6" w:name="_Hlk199833658"/>
            <w:r w:rsidRPr="009334E2">
              <w:rPr>
                <w:rFonts w:ascii="Calibri Light" w:eastAsia="Times New Roman" w:hAnsi="Calibri Light" w:cs="Calibri Light"/>
                <w:kern w:val="0"/>
                <w:sz w:val="20"/>
                <w:szCs w:val="20"/>
                <w:lang w:eastAsia="fr-FR"/>
                <w14:ligatures w14:val="none"/>
              </w:rPr>
              <w:t>Siège</w:t>
            </w:r>
          </w:p>
        </w:tc>
        <w:tc>
          <w:tcPr>
            <w:tcW w:w="4111" w:type="dxa"/>
            <w:vAlign w:val="bottom"/>
          </w:tcPr>
          <w:p w14:paraId="5C072690" w14:textId="1996C124" w:rsidR="00004AE3" w:rsidRPr="009334E2" w:rsidRDefault="00A8368C" w:rsidP="00A8368C">
            <w:pPr>
              <w:autoSpaceDE w:val="0"/>
              <w:autoSpaceDN w:val="0"/>
              <w:adjustRightInd w:val="0"/>
              <w:rPr>
                <w:rFonts w:ascii="Calibri Light" w:hAnsi="Calibri Light" w:cs="Calibri Light"/>
                <w:kern w:val="0"/>
                <w:sz w:val="20"/>
                <w:szCs w:val="20"/>
              </w:rPr>
            </w:pPr>
            <w:r w:rsidRPr="009334E2">
              <w:rPr>
                <w:rFonts w:ascii="Calibri Light" w:hAnsi="Calibri Light" w:cs="Calibri Light"/>
                <w:kern w:val="0"/>
                <w:sz w:val="20"/>
                <w:szCs w:val="20"/>
              </w:rPr>
              <w:t>Immeuble Lagny</w:t>
            </w:r>
          </w:p>
        </w:tc>
        <w:tc>
          <w:tcPr>
            <w:tcW w:w="4670" w:type="dxa"/>
            <w:vAlign w:val="bottom"/>
          </w:tcPr>
          <w:p w14:paraId="195F4D76" w14:textId="335E8ED7" w:rsidR="00004AE3" w:rsidRPr="009334E2" w:rsidRDefault="00A8368C" w:rsidP="00A8368C">
            <w:pPr>
              <w:rPr>
                <w:rFonts w:ascii="Calibri Light" w:eastAsia="Times New Roman" w:hAnsi="Calibri Light" w:cs="Calibri Light"/>
                <w:kern w:val="0"/>
                <w:sz w:val="20"/>
                <w:szCs w:val="20"/>
                <w:lang w:eastAsia="fr-FR"/>
                <w14:ligatures w14:val="none"/>
              </w:rPr>
            </w:pPr>
            <w:r w:rsidRPr="009334E2">
              <w:rPr>
                <w:rFonts w:ascii="Calibri Light" w:eastAsia="Times New Roman" w:hAnsi="Calibri Light" w:cs="Calibri Light"/>
                <w:kern w:val="0"/>
                <w:sz w:val="20"/>
                <w:szCs w:val="20"/>
                <w:lang w:eastAsia="fr-FR"/>
                <w14:ligatures w14:val="none"/>
              </w:rPr>
              <w:t>22-24 rue de Lagny, 93100 Montreuil</w:t>
            </w:r>
          </w:p>
        </w:tc>
      </w:tr>
      <w:bookmarkEnd w:id="6"/>
      <w:tr w:rsidR="00004AE3" w:rsidRPr="009334E2" w14:paraId="5C12DC53" w14:textId="77777777" w:rsidTr="00A8368C">
        <w:trPr>
          <w:trHeight w:val="312"/>
        </w:trPr>
        <w:tc>
          <w:tcPr>
            <w:tcW w:w="1413" w:type="dxa"/>
            <w:vAlign w:val="bottom"/>
          </w:tcPr>
          <w:p w14:paraId="687BA87F" w14:textId="7B869902" w:rsidR="00004AE3" w:rsidRPr="009334E2" w:rsidRDefault="00A8368C" w:rsidP="00A8368C">
            <w:pPr>
              <w:jc w:val="center"/>
              <w:rPr>
                <w:rFonts w:ascii="Calibri Light" w:eastAsia="Times New Roman" w:hAnsi="Calibri Light" w:cs="Calibri Light"/>
                <w:kern w:val="0"/>
                <w:sz w:val="20"/>
                <w:szCs w:val="20"/>
                <w:lang w:eastAsia="fr-FR"/>
                <w14:ligatures w14:val="none"/>
              </w:rPr>
            </w:pPr>
            <w:r w:rsidRPr="009334E2">
              <w:rPr>
                <w:rFonts w:ascii="Calibri Light" w:eastAsia="Times New Roman" w:hAnsi="Calibri Light" w:cs="Calibri Light"/>
                <w:kern w:val="0"/>
                <w:sz w:val="20"/>
                <w:szCs w:val="20"/>
                <w:lang w:eastAsia="fr-FR"/>
                <w14:ligatures w14:val="none"/>
              </w:rPr>
              <w:t>Siège</w:t>
            </w:r>
          </w:p>
        </w:tc>
        <w:tc>
          <w:tcPr>
            <w:tcW w:w="4111" w:type="dxa"/>
            <w:vAlign w:val="bottom"/>
          </w:tcPr>
          <w:p w14:paraId="6AFBFBBB" w14:textId="59E0C09F" w:rsidR="00004AE3" w:rsidRPr="009334E2" w:rsidRDefault="00A8368C" w:rsidP="00A8368C">
            <w:pPr>
              <w:autoSpaceDE w:val="0"/>
              <w:autoSpaceDN w:val="0"/>
              <w:adjustRightInd w:val="0"/>
              <w:rPr>
                <w:rFonts w:ascii="Calibri Light" w:hAnsi="Calibri Light" w:cs="Calibri Light"/>
                <w:kern w:val="0"/>
                <w:sz w:val="20"/>
                <w:szCs w:val="20"/>
              </w:rPr>
            </w:pPr>
            <w:r w:rsidRPr="009334E2">
              <w:rPr>
                <w:rFonts w:ascii="Calibri Light" w:hAnsi="Calibri Light" w:cs="Calibri Light"/>
                <w:kern w:val="0"/>
                <w:sz w:val="20"/>
                <w:szCs w:val="20"/>
              </w:rPr>
              <w:t>Immeuble Marceau</w:t>
            </w:r>
          </w:p>
        </w:tc>
        <w:tc>
          <w:tcPr>
            <w:tcW w:w="4670" w:type="dxa"/>
            <w:vAlign w:val="bottom"/>
          </w:tcPr>
          <w:p w14:paraId="5FF52ED7" w14:textId="7CEC1AE9" w:rsidR="00004AE3" w:rsidRPr="009334E2" w:rsidRDefault="00A8368C" w:rsidP="00A8368C">
            <w:pPr>
              <w:rPr>
                <w:rFonts w:ascii="Calibri Light" w:eastAsia="Times New Roman" w:hAnsi="Calibri Light" w:cs="Calibri Light"/>
                <w:kern w:val="0"/>
                <w:sz w:val="20"/>
                <w:szCs w:val="20"/>
                <w:lang w:eastAsia="fr-FR"/>
                <w14:ligatures w14:val="none"/>
              </w:rPr>
            </w:pPr>
            <w:r w:rsidRPr="009334E2">
              <w:rPr>
                <w:rFonts w:ascii="Calibri Light" w:eastAsia="Times New Roman" w:hAnsi="Calibri Light" w:cs="Calibri Light"/>
                <w:kern w:val="0"/>
                <w:sz w:val="20"/>
                <w:szCs w:val="20"/>
                <w:lang w:eastAsia="fr-FR"/>
                <w14:ligatures w14:val="none"/>
              </w:rPr>
              <w:t>6 rue Simone de Beauvoir, 93100 Montreuil</w:t>
            </w:r>
          </w:p>
        </w:tc>
      </w:tr>
      <w:tr w:rsidR="00004AE3" w:rsidRPr="009334E2" w14:paraId="1D1C673C" w14:textId="77777777" w:rsidTr="00A8368C">
        <w:trPr>
          <w:trHeight w:val="312"/>
        </w:trPr>
        <w:tc>
          <w:tcPr>
            <w:tcW w:w="1413" w:type="dxa"/>
            <w:vAlign w:val="bottom"/>
          </w:tcPr>
          <w:p w14:paraId="0C40BDA3" w14:textId="790237B3" w:rsidR="00004AE3" w:rsidRPr="009334E2" w:rsidRDefault="00A8368C" w:rsidP="00A8368C">
            <w:pPr>
              <w:jc w:val="center"/>
              <w:rPr>
                <w:rFonts w:ascii="Calibri Light" w:eastAsia="Times New Roman" w:hAnsi="Calibri Light" w:cs="Calibri Light"/>
                <w:kern w:val="0"/>
                <w:sz w:val="20"/>
                <w:szCs w:val="20"/>
                <w:lang w:eastAsia="fr-FR"/>
                <w14:ligatures w14:val="none"/>
              </w:rPr>
            </w:pPr>
            <w:r w:rsidRPr="009334E2">
              <w:rPr>
                <w:rFonts w:ascii="Calibri Light" w:eastAsia="Times New Roman" w:hAnsi="Calibri Light" w:cs="Calibri Light"/>
                <w:kern w:val="0"/>
                <w:sz w:val="20"/>
                <w:szCs w:val="20"/>
                <w:lang w:eastAsia="fr-FR"/>
                <w14:ligatures w14:val="none"/>
              </w:rPr>
              <w:t>DR 93</w:t>
            </w:r>
          </w:p>
        </w:tc>
        <w:tc>
          <w:tcPr>
            <w:tcW w:w="4111" w:type="dxa"/>
            <w:vAlign w:val="bottom"/>
          </w:tcPr>
          <w:p w14:paraId="2AB7DEAC" w14:textId="5DF4A218" w:rsidR="00004AE3" w:rsidRPr="009334E2" w:rsidRDefault="00A8368C" w:rsidP="00A8368C">
            <w:pPr>
              <w:autoSpaceDE w:val="0"/>
              <w:autoSpaceDN w:val="0"/>
              <w:adjustRightInd w:val="0"/>
              <w:rPr>
                <w:rFonts w:ascii="Calibri Light" w:hAnsi="Calibri Light" w:cs="Calibri Light"/>
                <w:kern w:val="0"/>
                <w:sz w:val="20"/>
                <w:szCs w:val="20"/>
              </w:rPr>
            </w:pPr>
            <w:r w:rsidRPr="009334E2">
              <w:rPr>
                <w:rFonts w:ascii="Calibri Light" w:hAnsi="Calibri Light" w:cs="Calibri Light"/>
                <w:kern w:val="0"/>
                <w:sz w:val="20"/>
                <w:szCs w:val="20"/>
              </w:rPr>
              <w:t>Immeuble Rousseau</w:t>
            </w:r>
          </w:p>
        </w:tc>
        <w:tc>
          <w:tcPr>
            <w:tcW w:w="4670" w:type="dxa"/>
            <w:vAlign w:val="bottom"/>
          </w:tcPr>
          <w:p w14:paraId="6AE638C2" w14:textId="21634DB7" w:rsidR="00004AE3" w:rsidRPr="009334E2" w:rsidRDefault="00A8368C" w:rsidP="00A8368C">
            <w:pPr>
              <w:rPr>
                <w:rFonts w:ascii="Calibri Light" w:eastAsia="Times New Roman" w:hAnsi="Calibri Light" w:cs="Calibri Light"/>
                <w:kern w:val="0"/>
                <w:sz w:val="20"/>
                <w:szCs w:val="20"/>
                <w:lang w:eastAsia="fr-FR"/>
                <w14:ligatures w14:val="none"/>
              </w:rPr>
            </w:pPr>
            <w:r w:rsidRPr="009334E2">
              <w:rPr>
                <w:rFonts w:ascii="Calibri Light" w:eastAsia="Times New Roman" w:hAnsi="Calibri Light" w:cs="Calibri Light"/>
                <w:kern w:val="0"/>
                <w:sz w:val="20"/>
                <w:szCs w:val="20"/>
                <w:lang w:eastAsia="fr-FR"/>
                <w14:ligatures w14:val="none"/>
              </w:rPr>
              <w:t>21-29 Rue Jean-Jacques Rousseau, 93100 Montreuil</w:t>
            </w:r>
          </w:p>
        </w:tc>
      </w:tr>
      <w:tr w:rsidR="00004AE3" w:rsidRPr="009334E2" w14:paraId="424FFC69" w14:textId="77777777" w:rsidTr="00A8368C">
        <w:trPr>
          <w:trHeight w:val="312"/>
        </w:trPr>
        <w:tc>
          <w:tcPr>
            <w:tcW w:w="1413" w:type="dxa"/>
            <w:vAlign w:val="bottom"/>
          </w:tcPr>
          <w:p w14:paraId="023584EA" w14:textId="5ADD796E" w:rsidR="00004AE3" w:rsidRPr="009334E2" w:rsidRDefault="00A8368C" w:rsidP="00A8368C">
            <w:pPr>
              <w:jc w:val="center"/>
              <w:rPr>
                <w:rFonts w:ascii="Calibri Light" w:eastAsia="Times New Roman" w:hAnsi="Calibri Light" w:cs="Calibri Light"/>
                <w:kern w:val="0"/>
                <w:sz w:val="20"/>
                <w:szCs w:val="20"/>
                <w:lang w:eastAsia="fr-FR"/>
                <w14:ligatures w14:val="none"/>
              </w:rPr>
            </w:pPr>
            <w:r w:rsidRPr="009334E2">
              <w:rPr>
                <w:rFonts w:ascii="Calibri Light" w:eastAsia="Times New Roman" w:hAnsi="Calibri Light" w:cs="Calibri Light"/>
                <w:kern w:val="0"/>
                <w:sz w:val="20"/>
                <w:szCs w:val="20"/>
                <w:lang w:eastAsia="fr-FR"/>
                <w14:ligatures w14:val="none"/>
              </w:rPr>
              <w:t>DR 95</w:t>
            </w:r>
          </w:p>
        </w:tc>
        <w:tc>
          <w:tcPr>
            <w:tcW w:w="4111" w:type="dxa"/>
            <w:vAlign w:val="bottom"/>
          </w:tcPr>
          <w:p w14:paraId="5A38BFE6" w14:textId="5DFCD95B" w:rsidR="00004AE3" w:rsidRPr="009334E2" w:rsidRDefault="00A8368C" w:rsidP="00A8368C">
            <w:pPr>
              <w:autoSpaceDE w:val="0"/>
              <w:autoSpaceDN w:val="0"/>
              <w:adjustRightInd w:val="0"/>
              <w:rPr>
                <w:rFonts w:ascii="Calibri Light" w:hAnsi="Calibri Light" w:cs="Calibri Light"/>
                <w:kern w:val="0"/>
                <w:sz w:val="20"/>
                <w:szCs w:val="20"/>
              </w:rPr>
            </w:pPr>
            <w:r w:rsidRPr="009334E2">
              <w:rPr>
                <w:rFonts w:ascii="Calibri Light" w:hAnsi="Calibri Light" w:cs="Calibri Light"/>
                <w:kern w:val="0"/>
                <w:sz w:val="20"/>
                <w:szCs w:val="20"/>
              </w:rPr>
              <w:t>Immeuble Ilot du Verger</w:t>
            </w:r>
          </w:p>
        </w:tc>
        <w:tc>
          <w:tcPr>
            <w:tcW w:w="4670" w:type="dxa"/>
            <w:vAlign w:val="bottom"/>
          </w:tcPr>
          <w:p w14:paraId="4E26D1EB" w14:textId="5CE7C6E5" w:rsidR="00004AE3" w:rsidRPr="009334E2" w:rsidRDefault="00A8368C" w:rsidP="00A8368C">
            <w:pPr>
              <w:rPr>
                <w:rFonts w:ascii="Calibri Light" w:eastAsia="Times New Roman" w:hAnsi="Calibri Light" w:cs="Calibri Light"/>
                <w:kern w:val="0"/>
                <w:sz w:val="20"/>
                <w:szCs w:val="20"/>
                <w:lang w:eastAsia="fr-FR"/>
                <w14:ligatures w14:val="none"/>
              </w:rPr>
            </w:pPr>
            <w:r w:rsidRPr="009334E2">
              <w:rPr>
                <w:rFonts w:ascii="Calibri Light" w:eastAsia="Times New Roman" w:hAnsi="Calibri Light" w:cs="Calibri Light"/>
                <w:kern w:val="0"/>
                <w:sz w:val="20"/>
                <w:szCs w:val="20"/>
                <w:lang w:eastAsia="fr-FR"/>
                <w14:ligatures w14:val="none"/>
              </w:rPr>
              <w:t>3 rue de la gare, 95000 Cergy Pontoise</w:t>
            </w:r>
          </w:p>
        </w:tc>
      </w:tr>
    </w:tbl>
    <w:p w14:paraId="21A05A23" w14:textId="1FAEC5B0" w:rsidR="00A56780" w:rsidRPr="009334E2" w:rsidRDefault="003E3831" w:rsidP="00C21558">
      <w:pPr>
        <w:spacing w:before="100"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titulaire devra s’adapter à l’évolution du périmètre sans condition de révision des prix unitaires, sauf dans les cas de changements structurels majeurs expressément reconnus par le pouvoir adjudicateur.</w:t>
      </w:r>
    </w:p>
    <w:p w14:paraId="3755C4B1" w14:textId="40541C29" w:rsidR="00F00A41" w:rsidRPr="009334E2" w:rsidRDefault="00F00A41" w:rsidP="00A8368C">
      <w:pPr>
        <w:spacing w:before="400" w:after="0" w:line="240" w:lineRule="auto"/>
        <w:rPr>
          <w:rFonts w:ascii="Calibri Light" w:eastAsia="Times New Roman" w:hAnsi="Calibri Light" w:cs="Calibri Light"/>
          <w:b/>
          <w:bCs/>
          <w:kern w:val="0"/>
          <w:sz w:val="26"/>
          <w:szCs w:val="26"/>
          <w:lang w:eastAsia="fr-FR"/>
          <w14:ligatures w14:val="none"/>
        </w:rPr>
      </w:pPr>
      <w:r w:rsidRPr="009334E2">
        <w:rPr>
          <w:rFonts w:ascii="Calibri Light" w:eastAsia="Times New Roman" w:hAnsi="Calibri Light" w:cs="Calibri Light"/>
          <w:b/>
          <w:bCs/>
          <w:kern w:val="0"/>
          <w:sz w:val="26"/>
          <w:szCs w:val="26"/>
          <w:lang w:eastAsia="fr-FR"/>
          <w14:ligatures w14:val="none"/>
        </w:rPr>
        <w:lastRenderedPageBreak/>
        <w:t>CHAPITRE 2 – PRESCRIPTIONS TECHNIQUES GÉNÉRALES</w:t>
      </w:r>
    </w:p>
    <w:p w14:paraId="55F3B4CA" w14:textId="77777777" w:rsidR="00F00A41" w:rsidRPr="009334E2" w:rsidRDefault="00F00A41" w:rsidP="00A8368C">
      <w:pPr>
        <w:spacing w:before="100" w:after="0" w:line="240" w:lineRule="auto"/>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2.1. NORMES APPLICABLES PAR TYPE D’ÉQUIPEMENT</w:t>
      </w:r>
    </w:p>
    <w:p w14:paraId="706784C7" w14:textId="10CE5085" w:rsidR="00F00A41" w:rsidRPr="009334E2" w:rsidRDefault="00F00A41" w:rsidP="00F00A41">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titulaire est tenu de réaliser toutes les interventions de maintenance, de vérification, de remplacement ou d’installation dans le strict respect des normes en vigueur au moment de l’intervention. Les principales normes applicables, par type d’équipement, sont :</w:t>
      </w:r>
    </w:p>
    <w:p w14:paraId="4E5DB543" w14:textId="77777777" w:rsidR="00F00A41" w:rsidRPr="009334E2" w:rsidRDefault="00F00A41">
      <w:pPr>
        <w:numPr>
          <w:ilvl w:val="0"/>
          <w:numId w:val="3"/>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b/>
          <w:bCs/>
          <w:kern w:val="0"/>
          <w:lang w:eastAsia="fr-FR"/>
          <w14:ligatures w14:val="none"/>
        </w:rPr>
        <w:t>Extincteurs</w:t>
      </w:r>
      <w:r w:rsidRPr="009334E2">
        <w:rPr>
          <w:rFonts w:ascii="Calibri Light" w:eastAsia="Times New Roman" w:hAnsi="Calibri Light" w:cs="Calibri Light"/>
          <w:kern w:val="0"/>
          <w:lang w:eastAsia="fr-FR"/>
          <w14:ligatures w14:val="none"/>
        </w:rPr>
        <w:t xml:space="preserve"> : NF S 61-919, NF EN 3-1 à 3-7, APSAD R4</w:t>
      </w:r>
    </w:p>
    <w:p w14:paraId="7BFFA5A0" w14:textId="77777777" w:rsidR="00F00A41" w:rsidRPr="009334E2" w:rsidRDefault="00F00A41">
      <w:pPr>
        <w:numPr>
          <w:ilvl w:val="0"/>
          <w:numId w:val="3"/>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b/>
          <w:bCs/>
          <w:kern w:val="0"/>
          <w:lang w:eastAsia="fr-FR"/>
          <w14:ligatures w14:val="none"/>
        </w:rPr>
        <w:t>Colonnes sèches</w:t>
      </w:r>
      <w:r w:rsidRPr="009334E2">
        <w:rPr>
          <w:rFonts w:ascii="Calibri Light" w:eastAsia="Times New Roman" w:hAnsi="Calibri Light" w:cs="Calibri Light"/>
          <w:kern w:val="0"/>
          <w:lang w:eastAsia="fr-FR"/>
          <w14:ligatures w14:val="none"/>
        </w:rPr>
        <w:t xml:space="preserve"> : NF S 61-758, NF S 61-759</w:t>
      </w:r>
    </w:p>
    <w:p w14:paraId="6C04B777" w14:textId="77777777" w:rsidR="00F00A41" w:rsidRPr="009334E2" w:rsidRDefault="00F00A41" w:rsidP="00F00A41">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 xml:space="preserve">Le titulaire devra systématiquement tenir compte des recommandations de l’APSAD, </w:t>
      </w:r>
      <w:proofErr w:type="gramStart"/>
      <w:r w:rsidRPr="009334E2">
        <w:rPr>
          <w:rFonts w:ascii="Calibri Light" w:eastAsia="Times New Roman" w:hAnsi="Calibri Light" w:cs="Calibri Light"/>
          <w:kern w:val="0"/>
          <w:lang w:eastAsia="fr-FR"/>
          <w14:ligatures w14:val="none"/>
        </w:rPr>
        <w:t>des notices constructeurs</w:t>
      </w:r>
      <w:proofErr w:type="gramEnd"/>
      <w:r w:rsidRPr="009334E2">
        <w:rPr>
          <w:rFonts w:ascii="Calibri Light" w:eastAsia="Times New Roman" w:hAnsi="Calibri Light" w:cs="Calibri Light"/>
          <w:kern w:val="0"/>
          <w:lang w:eastAsia="fr-FR"/>
          <w14:ligatures w14:val="none"/>
        </w:rPr>
        <w:t>, des guides techniques du CNPP, ainsi que des règlements de sécurité incendie applicables aux ERP et ERT.</w:t>
      </w:r>
    </w:p>
    <w:p w14:paraId="52F6D9DF" w14:textId="77777777" w:rsidR="00F00A41" w:rsidRPr="009334E2" w:rsidRDefault="00F00A41" w:rsidP="00F00A41">
      <w:pPr>
        <w:spacing w:before="200" w:after="0" w:line="240" w:lineRule="auto"/>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 xml:space="preserve">2.2. </w:t>
      </w:r>
      <w:bookmarkStart w:id="7" w:name="_Hlk199250152"/>
      <w:r w:rsidRPr="009334E2">
        <w:rPr>
          <w:rFonts w:ascii="Calibri Light" w:eastAsia="Times New Roman" w:hAnsi="Calibri Light" w:cs="Calibri Light"/>
          <w:b/>
          <w:bCs/>
          <w:kern w:val="0"/>
          <w:sz w:val="24"/>
          <w:szCs w:val="24"/>
          <w:lang w:eastAsia="fr-FR"/>
          <w14:ligatures w14:val="none"/>
        </w:rPr>
        <w:t>OBLIGATIONS GÉNÉRALES DU TITULAIRE</w:t>
      </w:r>
      <w:bookmarkEnd w:id="7"/>
    </w:p>
    <w:p w14:paraId="0BFF3A08" w14:textId="1B98E0DA" w:rsidR="00F00A41" w:rsidRPr="009334E2" w:rsidRDefault="00F00A41" w:rsidP="00F00A41">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titulaire du marché s’engage à :</w:t>
      </w:r>
    </w:p>
    <w:p w14:paraId="59620AAA" w14:textId="77777777" w:rsidR="00F00A41" w:rsidRPr="009334E2" w:rsidRDefault="00F00A41">
      <w:pPr>
        <w:numPr>
          <w:ilvl w:val="0"/>
          <w:numId w:val="6"/>
        </w:numPr>
        <w:tabs>
          <w:tab w:val="clear" w:pos="720"/>
          <w:tab w:val="left" w:pos="284"/>
        </w:tabs>
        <w:spacing w:after="0" w:line="240" w:lineRule="auto"/>
        <w:ind w:left="0" w:firstLine="142"/>
        <w:jc w:val="both"/>
        <w:rPr>
          <w:rFonts w:ascii="Calibri Light" w:eastAsia="Times New Roman" w:hAnsi="Calibri Light" w:cs="Calibri Light"/>
          <w:kern w:val="0"/>
          <w:lang w:eastAsia="fr-FR"/>
          <w14:ligatures w14:val="none"/>
        </w:rPr>
      </w:pPr>
      <w:bookmarkStart w:id="8" w:name="_Hlk199245553"/>
      <w:r w:rsidRPr="009334E2">
        <w:rPr>
          <w:rFonts w:ascii="Calibri Light" w:eastAsia="Times New Roman" w:hAnsi="Calibri Light" w:cs="Calibri Light"/>
          <w:kern w:val="0"/>
          <w:lang w:eastAsia="fr-FR"/>
          <w14:ligatures w14:val="none"/>
        </w:rPr>
        <w:t>Affecter des techniciens qualifiés, dûment habilités et formés aux équipements concernés,</w:t>
      </w:r>
    </w:p>
    <w:p w14:paraId="213FF9B8" w14:textId="77777777" w:rsidR="00F00A41" w:rsidRPr="009334E2" w:rsidRDefault="00F00A41">
      <w:pPr>
        <w:numPr>
          <w:ilvl w:val="0"/>
          <w:numId w:val="6"/>
        </w:numPr>
        <w:tabs>
          <w:tab w:val="clear" w:pos="720"/>
          <w:tab w:val="left" w:pos="284"/>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Assurer une parfaite traçabilité des opérations réalisées (rapports, registres, fiches de maintenance),</w:t>
      </w:r>
    </w:p>
    <w:p w14:paraId="2E5BD924" w14:textId="77777777" w:rsidR="00F00A41" w:rsidRPr="009334E2" w:rsidRDefault="00F00A41">
      <w:pPr>
        <w:numPr>
          <w:ilvl w:val="0"/>
          <w:numId w:val="6"/>
        </w:numPr>
        <w:tabs>
          <w:tab w:val="clear" w:pos="720"/>
          <w:tab w:val="left" w:pos="284"/>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Mettre en œuvre les moyens matériels et humains nécessaires au respect des délais contractuels,</w:t>
      </w:r>
    </w:p>
    <w:p w14:paraId="14A616FE" w14:textId="77777777" w:rsidR="00F00A41" w:rsidRPr="009334E2" w:rsidRDefault="00F00A41">
      <w:pPr>
        <w:numPr>
          <w:ilvl w:val="0"/>
          <w:numId w:val="6"/>
        </w:numPr>
        <w:tabs>
          <w:tab w:val="clear" w:pos="720"/>
          <w:tab w:val="left" w:pos="284"/>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Garantir l’innocuité des interventions vis-à-vis de l’activité des sites occupés,</w:t>
      </w:r>
    </w:p>
    <w:p w14:paraId="42CCCABE" w14:textId="77777777" w:rsidR="00F00A41" w:rsidRPr="009334E2" w:rsidRDefault="00F00A41">
      <w:pPr>
        <w:numPr>
          <w:ilvl w:val="0"/>
          <w:numId w:val="6"/>
        </w:numPr>
        <w:tabs>
          <w:tab w:val="clear" w:pos="720"/>
          <w:tab w:val="left" w:pos="284"/>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Mettre à disposition un référent technique joignable aux horaires ouvrés,</w:t>
      </w:r>
    </w:p>
    <w:p w14:paraId="458AA4E7" w14:textId="77777777" w:rsidR="00F00A41" w:rsidRPr="009334E2" w:rsidRDefault="00F00A41">
      <w:pPr>
        <w:numPr>
          <w:ilvl w:val="0"/>
          <w:numId w:val="6"/>
        </w:numPr>
        <w:tabs>
          <w:tab w:val="clear" w:pos="720"/>
          <w:tab w:val="left" w:pos="284"/>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Assurer la continuité de service en cas d’absence de personnel (remplacement immédiat),</w:t>
      </w:r>
    </w:p>
    <w:p w14:paraId="72E50F80" w14:textId="77777777" w:rsidR="00F00A41" w:rsidRPr="009334E2" w:rsidRDefault="00F00A41">
      <w:pPr>
        <w:numPr>
          <w:ilvl w:val="0"/>
          <w:numId w:val="6"/>
        </w:numPr>
        <w:tabs>
          <w:tab w:val="clear" w:pos="720"/>
          <w:tab w:val="left" w:pos="284"/>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Se conformer aux plannings annuels définis par l’Urssaf Île-de-France,</w:t>
      </w:r>
    </w:p>
    <w:p w14:paraId="58909CAE" w14:textId="77777777" w:rsidR="00F00A41" w:rsidRPr="009334E2" w:rsidRDefault="00F00A41">
      <w:pPr>
        <w:numPr>
          <w:ilvl w:val="0"/>
          <w:numId w:val="6"/>
        </w:numPr>
        <w:tabs>
          <w:tab w:val="clear" w:pos="720"/>
          <w:tab w:val="left" w:pos="284"/>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Informer immédiatement le pouvoir adjudicateur de toute anomalie ou défaillance nécessitant des actions correctives,</w:t>
      </w:r>
    </w:p>
    <w:p w14:paraId="3ED7B0BA" w14:textId="77777777" w:rsidR="00F00A41" w:rsidRPr="009334E2" w:rsidRDefault="00F00A41">
      <w:pPr>
        <w:numPr>
          <w:ilvl w:val="0"/>
          <w:numId w:val="6"/>
        </w:numPr>
        <w:tabs>
          <w:tab w:val="clear" w:pos="720"/>
          <w:tab w:val="left" w:pos="284"/>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Proposer toute mesure d’amélioration de la sécurité incendie (analyse des risques, recommandations).</w:t>
      </w:r>
    </w:p>
    <w:bookmarkEnd w:id="8"/>
    <w:p w14:paraId="73A3B086" w14:textId="77777777" w:rsidR="00F00A41" w:rsidRPr="009334E2" w:rsidRDefault="00F00A41" w:rsidP="00F00A41">
      <w:pPr>
        <w:tabs>
          <w:tab w:val="num" w:pos="284"/>
        </w:tabs>
        <w:spacing w:before="200" w:after="0" w:line="240" w:lineRule="auto"/>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2.3. ACCÈS AUX SITES ET SÉCURITÉ DES INTERVENTIONS</w:t>
      </w:r>
    </w:p>
    <w:p w14:paraId="69B80687" w14:textId="77777777" w:rsidR="00F00A41" w:rsidRPr="009334E2" w:rsidRDefault="00F00A41">
      <w:pPr>
        <w:numPr>
          <w:ilvl w:val="0"/>
          <w:numId w:val="7"/>
        </w:numPr>
        <w:tabs>
          <w:tab w:val="clear" w:pos="720"/>
          <w:tab w:val="num" w:pos="284"/>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L’accès aux bâtiments se fera selon les procédures internes définies par l’Urssaf, sur rendez-vous ou convocation préalable.</w:t>
      </w:r>
    </w:p>
    <w:p w14:paraId="53DF6101" w14:textId="77777777" w:rsidR="00F00A41" w:rsidRPr="009334E2" w:rsidRDefault="00F00A41">
      <w:pPr>
        <w:numPr>
          <w:ilvl w:val="0"/>
          <w:numId w:val="7"/>
        </w:numPr>
        <w:tabs>
          <w:tab w:val="clear" w:pos="720"/>
          <w:tab w:val="num" w:pos="284"/>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titulaire signalera sa présence à l’accueil ou auprès du référent sécurité du site avant chaque intervention.</w:t>
      </w:r>
    </w:p>
    <w:p w14:paraId="3B9935C9" w14:textId="77777777" w:rsidR="00F00A41" w:rsidRPr="009334E2" w:rsidRDefault="00F00A41">
      <w:pPr>
        <w:numPr>
          <w:ilvl w:val="0"/>
          <w:numId w:val="7"/>
        </w:numPr>
        <w:tabs>
          <w:tab w:val="clear" w:pos="720"/>
          <w:tab w:val="num" w:pos="284"/>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Les sites pouvant être ouverts au public ou occupés, toutes les interventions devront être réalisées dans des conditions assurant la sécurité des usagers, agents et intervenants extérieurs.</w:t>
      </w:r>
    </w:p>
    <w:p w14:paraId="7FB1325D" w14:textId="77777777" w:rsidR="00F00A41" w:rsidRPr="009334E2" w:rsidRDefault="00F00A41">
      <w:pPr>
        <w:numPr>
          <w:ilvl w:val="0"/>
          <w:numId w:val="7"/>
        </w:numPr>
        <w:tabs>
          <w:tab w:val="clear" w:pos="720"/>
          <w:tab w:val="num" w:pos="284"/>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titulaire mettra en place la signalisation de chantier et prendra toutes les mesures de prévention nécessaires, conformément aux décrets en vigueur (notamment décret du 8 janvier 1965).</w:t>
      </w:r>
    </w:p>
    <w:p w14:paraId="4BE60B87" w14:textId="77777777" w:rsidR="00F00A41" w:rsidRPr="009334E2" w:rsidRDefault="00F00A41">
      <w:pPr>
        <w:numPr>
          <w:ilvl w:val="0"/>
          <w:numId w:val="7"/>
        </w:numPr>
        <w:tabs>
          <w:tab w:val="clear" w:pos="720"/>
          <w:tab w:val="num" w:pos="284"/>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L’utilisation de moyens d’accès en hauteur (nacelles, échafaudages, etc.) est à la charge exclusive du titulaire, y compris la fourniture des EPI.</w:t>
      </w:r>
    </w:p>
    <w:p w14:paraId="535509B1" w14:textId="77777777" w:rsidR="00F00A41" w:rsidRPr="009334E2" w:rsidRDefault="00F00A41" w:rsidP="00F00A41">
      <w:pPr>
        <w:tabs>
          <w:tab w:val="num" w:pos="284"/>
        </w:tabs>
        <w:spacing w:before="200" w:after="0" w:line="240" w:lineRule="auto"/>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2.4. TRAITEMENT DES DÉCHETS / RESPONSABILITÉ ENVIRONNEMENTALE</w:t>
      </w:r>
    </w:p>
    <w:p w14:paraId="0061A85E" w14:textId="77777777" w:rsidR="00F00A41" w:rsidRPr="009334E2" w:rsidRDefault="00F00A41">
      <w:pPr>
        <w:numPr>
          <w:ilvl w:val="0"/>
          <w:numId w:val="7"/>
        </w:numPr>
        <w:tabs>
          <w:tab w:val="clear" w:pos="720"/>
          <w:tab w:val="num" w:pos="284"/>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titulaire est responsable de la collecte, du tri, du transport et du traitement de tous les déchets produits lors de ses interventions (appareils usagés, pièces défectueuses, emballages, etc.).</w:t>
      </w:r>
    </w:p>
    <w:p w14:paraId="3D84C230" w14:textId="764334F1" w:rsidR="00F00A41" w:rsidRPr="009334E2" w:rsidRDefault="00F00A41">
      <w:pPr>
        <w:numPr>
          <w:ilvl w:val="0"/>
          <w:numId w:val="7"/>
        </w:numPr>
        <w:tabs>
          <w:tab w:val="clear" w:pos="720"/>
          <w:tab w:val="num" w:pos="284"/>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Tous les déchets considérés comme dangereux ou polluants (poudres extinctrices, agents gazeux, etc.) devront être traités dans des filières agréées et tracées.</w:t>
      </w:r>
    </w:p>
    <w:p w14:paraId="291A9371" w14:textId="7F71345F" w:rsidR="00F00A41" w:rsidRPr="009334E2" w:rsidRDefault="00F00A41">
      <w:pPr>
        <w:numPr>
          <w:ilvl w:val="0"/>
          <w:numId w:val="7"/>
        </w:numPr>
        <w:tabs>
          <w:tab w:val="clear" w:pos="720"/>
          <w:tab w:val="num" w:pos="284"/>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 xml:space="preserve">Des bordereaux de suivi de déchets seront fournis </w:t>
      </w:r>
      <w:r w:rsidR="00677AD4" w:rsidRPr="009334E2">
        <w:rPr>
          <w:rFonts w:ascii="Calibri Light" w:eastAsia="Times New Roman" w:hAnsi="Calibri Light" w:cs="Calibri Light"/>
          <w:kern w:val="0"/>
          <w:lang w:eastAsia="fr-FR"/>
          <w14:ligatures w14:val="none"/>
        </w:rPr>
        <w:t>au</w:t>
      </w:r>
      <w:r w:rsidRPr="009334E2">
        <w:rPr>
          <w:rFonts w:ascii="Calibri Light" w:eastAsia="Times New Roman" w:hAnsi="Calibri Light" w:cs="Calibri Light"/>
          <w:kern w:val="0"/>
          <w:lang w:eastAsia="fr-FR"/>
          <w14:ligatures w14:val="none"/>
        </w:rPr>
        <w:t xml:space="preserve"> </w:t>
      </w:r>
      <w:r w:rsidR="00C21558" w:rsidRPr="009334E2">
        <w:rPr>
          <w:rFonts w:ascii="Calibri Light" w:eastAsia="Times New Roman" w:hAnsi="Calibri Light" w:cs="Calibri Light"/>
          <w:kern w:val="0"/>
          <w:lang w:eastAsia="fr-FR"/>
          <w14:ligatures w14:val="none"/>
        </w:rPr>
        <w:t xml:space="preserve">Département Patrimoine et Moyens </w:t>
      </w:r>
      <w:r w:rsidRPr="009334E2">
        <w:rPr>
          <w:rFonts w:ascii="Calibri Light" w:eastAsia="Times New Roman" w:hAnsi="Calibri Light" w:cs="Calibri Light"/>
          <w:kern w:val="0"/>
          <w:lang w:eastAsia="fr-FR"/>
          <w14:ligatures w14:val="none"/>
        </w:rPr>
        <w:t>ou au référent site, sur demande.</w:t>
      </w:r>
    </w:p>
    <w:p w14:paraId="7B971C68" w14:textId="77777777" w:rsidR="00F00A41" w:rsidRDefault="00F00A41">
      <w:pPr>
        <w:numPr>
          <w:ilvl w:val="0"/>
          <w:numId w:val="7"/>
        </w:numPr>
        <w:tabs>
          <w:tab w:val="clear" w:pos="720"/>
          <w:tab w:val="num" w:pos="284"/>
        </w:tabs>
        <w:spacing w:after="0" w:line="240" w:lineRule="auto"/>
        <w:ind w:left="0" w:firstLine="142"/>
        <w:jc w:val="both"/>
        <w:rPr>
          <w:rFonts w:ascii="Calibri Light" w:eastAsia="Times New Roman" w:hAnsi="Calibri Light" w:cs="Calibri Light"/>
          <w:kern w:val="0"/>
          <w:sz w:val="28"/>
          <w:szCs w:val="28"/>
          <w:lang w:eastAsia="fr-FR"/>
          <w14:ligatures w14:val="none"/>
        </w:rPr>
      </w:pPr>
      <w:r w:rsidRPr="009334E2">
        <w:rPr>
          <w:rFonts w:ascii="Calibri Light" w:eastAsia="Times New Roman" w:hAnsi="Calibri Light" w:cs="Calibri Light"/>
          <w:kern w:val="0"/>
          <w:lang w:eastAsia="fr-FR"/>
          <w14:ligatures w14:val="none"/>
        </w:rPr>
        <w:t>Le titulaire s’engage à respecter les exigences de l’Urssaf Île-de-France en matière de développement durable et à réduire l’impact environnemental de ses interventions</w:t>
      </w:r>
      <w:r w:rsidRPr="009334E2">
        <w:rPr>
          <w:rFonts w:ascii="Calibri Light" w:eastAsia="Times New Roman" w:hAnsi="Calibri Light" w:cs="Calibri Light"/>
          <w:kern w:val="0"/>
          <w:sz w:val="28"/>
          <w:szCs w:val="28"/>
          <w:lang w:eastAsia="fr-FR"/>
          <w14:ligatures w14:val="none"/>
        </w:rPr>
        <w:t>.</w:t>
      </w:r>
    </w:p>
    <w:p w14:paraId="60D67FDD" w14:textId="77777777" w:rsidR="00F00A41" w:rsidRPr="009334E2" w:rsidRDefault="00F00A41" w:rsidP="00F00A41">
      <w:pPr>
        <w:spacing w:before="200" w:after="0" w:line="240" w:lineRule="auto"/>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2.5. DOCUMENTATION OBLIGATOIRE À FOURNIR</w:t>
      </w:r>
    </w:p>
    <w:p w14:paraId="6F29B11F" w14:textId="72166967" w:rsidR="00F00A41" w:rsidRPr="009334E2" w:rsidRDefault="00F00A41" w:rsidP="00F00A41">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titulaire devra fournir :</w:t>
      </w:r>
    </w:p>
    <w:p w14:paraId="2D7CEF78" w14:textId="77777777" w:rsidR="00F00A41" w:rsidRPr="009334E2" w:rsidRDefault="00F00A41">
      <w:pPr>
        <w:numPr>
          <w:ilvl w:val="0"/>
          <w:numId w:val="8"/>
        </w:numPr>
        <w:tabs>
          <w:tab w:val="clear" w:pos="720"/>
          <w:tab w:val="num" w:pos="567"/>
        </w:tabs>
        <w:spacing w:after="0" w:line="240" w:lineRule="auto"/>
        <w:ind w:left="567" w:hanging="283"/>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Un rapport de maintenance type par type d’équipement à joindre à l’offre (modèles validés par l’Urssaf),</w:t>
      </w:r>
    </w:p>
    <w:p w14:paraId="2CFB9627" w14:textId="77777777" w:rsidR="00F00A41" w:rsidRPr="009334E2" w:rsidRDefault="00F00A41">
      <w:pPr>
        <w:numPr>
          <w:ilvl w:val="0"/>
          <w:numId w:val="8"/>
        </w:numPr>
        <w:tabs>
          <w:tab w:val="clear" w:pos="720"/>
          <w:tab w:val="num" w:pos="567"/>
        </w:tabs>
        <w:spacing w:after="0" w:line="240" w:lineRule="auto"/>
        <w:ind w:left="567" w:hanging="283"/>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Des rapports d’intervention lisibles et exploitables après chaque visite,</w:t>
      </w:r>
    </w:p>
    <w:p w14:paraId="4ABC1B8D" w14:textId="77777777" w:rsidR="00F00A41" w:rsidRPr="009334E2" w:rsidRDefault="00F00A41">
      <w:pPr>
        <w:numPr>
          <w:ilvl w:val="0"/>
          <w:numId w:val="8"/>
        </w:numPr>
        <w:tabs>
          <w:tab w:val="clear" w:pos="720"/>
          <w:tab w:val="num" w:pos="567"/>
        </w:tabs>
        <w:spacing w:after="0" w:line="240" w:lineRule="auto"/>
        <w:ind w:left="567" w:hanging="283"/>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Une mise à jour du registre de sécurité à chaque passage,</w:t>
      </w:r>
    </w:p>
    <w:p w14:paraId="2D79D1B5" w14:textId="77777777" w:rsidR="00F00A41" w:rsidRPr="009334E2" w:rsidRDefault="00F00A41">
      <w:pPr>
        <w:numPr>
          <w:ilvl w:val="0"/>
          <w:numId w:val="8"/>
        </w:numPr>
        <w:tabs>
          <w:tab w:val="clear" w:pos="720"/>
          <w:tab w:val="num" w:pos="567"/>
        </w:tabs>
        <w:spacing w:after="0" w:line="240" w:lineRule="auto"/>
        <w:ind w:left="567" w:hanging="283"/>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La liste complète du matériel vérifié avec numérotation, emplacement, état et date de vérification,</w:t>
      </w:r>
    </w:p>
    <w:p w14:paraId="356ECC4B" w14:textId="77777777" w:rsidR="00F00A41" w:rsidRPr="009334E2" w:rsidRDefault="00F00A41">
      <w:pPr>
        <w:numPr>
          <w:ilvl w:val="0"/>
          <w:numId w:val="8"/>
        </w:numPr>
        <w:tabs>
          <w:tab w:val="clear" w:pos="720"/>
          <w:tab w:val="num" w:pos="567"/>
        </w:tabs>
        <w:spacing w:after="0" w:line="240" w:lineRule="auto"/>
        <w:ind w:left="567" w:hanging="283"/>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Une attestation annuelle de conformité du parc incendie,</w:t>
      </w:r>
    </w:p>
    <w:p w14:paraId="76A03448" w14:textId="77777777" w:rsidR="00F00A41" w:rsidRPr="009334E2" w:rsidRDefault="00F00A41">
      <w:pPr>
        <w:numPr>
          <w:ilvl w:val="0"/>
          <w:numId w:val="8"/>
        </w:numPr>
        <w:tabs>
          <w:tab w:val="clear" w:pos="720"/>
          <w:tab w:val="num" w:pos="567"/>
        </w:tabs>
        <w:spacing w:after="0" w:line="240" w:lineRule="auto"/>
        <w:ind w:left="567" w:hanging="283"/>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Un état récapitulatif annuel par site,</w:t>
      </w:r>
    </w:p>
    <w:p w14:paraId="329643C1" w14:textId="6BF96612" w:rsidR="002C3FE6" w:rsidRPr="00A56780" w:rsidRDefault="00F00A41" w:rsidP="00A56780">
      <w:pPr>
        <w:numPr>
          <w:ilvl w:val="0"/>
          <w:numId w:val="8"/>
        </w:numPr>
        <w:tabs>
          <w:tab w:val="clear" w:pos="720"/>
          <w:tab w:val="num" w:pos="567"/>
        </w:tabs>
        <w:spacing w:after="0" w:line="240" w:lineRule="auto"/>
        <w:ind w:left="567" w:hanging="283"/>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Tout document ou fiche technique exigé par le référent sécurité ou le responsable de site (plans d’intervention, notices, PV d’essai, etc.).</w:t>
      </w:r>
    </w:p>
    <w:p w14:paraId="0321FBF1" w14:textId="77777777" w:rsidR="009C1464" w:rsidRPr="009334E2" w:rsidRDefault="009C1464" w:rsidP="00A8368C">
      <w:pPr>
        <w:spacing w:before="400" w:after="0" w:line="240" w:lineRule="auto"/>
        <w:jc w:val="both"/>
        <w:rPr>
          <w:rFonts w:ascii="Calibri Light" w:eastAsia="Times New Roman" w:hAnsi="Calibri Light" w:cs="Calibri Light"/>
          <w:b/>
          <w:bCs/>
          <w:kern w:val="0"/>
          <w:sz w:val="26"/>
          <w:szCs w:val="26"/>
          <w:lang w:eastAsia="fr-FR"/>
          <w14:ligatures w14:val="none"/>
        </w:rPr>
      </w:pPr>
      <w:r w:rsidRPr="009334E2">
        <w:rPr>
          <w:rFonts w:ascii="Calibri Light" w:eastAsia="Times New Roman" w:hAnsi="Calibri Light" w:cs="Calibri Light"/>
          <w:b/>
          <w:bCs/>
          <w:kern w:val="0"/>
          <w:sz w:val="26"/>
          <w:szCs w:val="26"/>
          <w:lang w:eastAsia="fr-FR"/>
          <w14:ligatures w14:val="none"/>
        </w:rPr>
        <w:lastRenderedPageBreak/>
        <w:t>CHAPITRE 3 – MAINTENANCE PRÉVENTIVE</w:t>
      </w:r>
    </w:p>
    <w:p w14:paraId="31E500BC" w14:textId="77777777" w:rsidR="009C1464" w:rsidRPr="009334E2" w:rsidRDefault="009C1464" w:rsidP="00A8368C">
      <w:pPr>
        <w:spacing w:before="100" w:after="0" w:line="240" w:lineRule="auto"/>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3.1. PLANNING ANNUEL DES MAINTENANCES</w:t>
      </w:r>
    </w:p>
    <w:p w14:paraId="63E25717" w14:textId="77777777" w:rsidR="009C1464" w:rsidRPr="009334E2" w:rsidRDefault="009C1464" w:rsidP="009C1464">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titulaire devra soumettre un planning prévisionnel annuel de maintenance pour l’ensemble des sites concernés dans un délai de trente (30) jours suivant la notification du marché, puis chaque année avant le 30 janvier.</w:t>
      </w:r>
    </w:p>
    <w:p w14:paraId="49CB10CF" w14:textId="4E1A5958" w:rsidR="009C1464" w:rsidRPr="009334E2" w:rsidRDefault="009C1464" w:rsidP="009C1464">
      <w:pPr>
        <w:spacing w:before="100"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Ce planning mentionnera :</w:t>
      </w:r>
    </w:p>
    <w:p w14:paraId="0E50C140" w14:textId="77777777" w:rsidR="009C1464" w:rsidRPr="009334E2" w:rsidRDefault="009C1464">
      <w:pPr>
        <w:numPr>
          <w:ilvl w:val="0"/>
          <w:numId w:val="13"/>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La répartition des interventions par site,</w:t>
      </w:r>
    </w:p>
    <w:p w14:paraId="4B127BE2" w14:textId="77777777" w:rsidR="009C1464" w:rsidRPr="009334E2" w:rsidRDefault="009C1464">
      <w:pPr>
        <w:numPr>
          <w:ilvl w:val="0"/>
          <w:numId w:val="13"/>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Les périodes prévues (précision à la semaine),</w:t>
      </w:r>
    </w:p>
    <w:p w14:paraId="1F275975" w14:textId="77777777" w:rsidR="009C1464" w:rsidRPr="009334E2" w:rsidRDefault="009C1464">
      <w:pPr>
        <w:numPr>
          <w:ilvl w:val="0"/>
          <w:numId w:val="13"/>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Les types d’équipements concernés,</w:t>
      </w:r>
    </w:p>
    <w:p w14:paraId="439F9480" w14:textId="77777777" w:rsidR="009C1464" w:rsidRPr="009334E2" w:rsidRDefault="009C1464">
      <w:pPr>
        <w:numPr>
          <w:ilvl w:val="0"/>
          <w:numId w:val="13"/>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L’identification des intervenants,</w:t>
      </w:r>
    </w:p>
    <w:p w14:paraId="4CAED4F4" w14:textId="77777777" w:rsidR="009C1464" w:rsidRPr="009334E2" w:rsidRDefault="009C1464">
      <w:pPr>
        <w:numPr>
          <w:ilvl w:val="0"/>
          <w:numId w:val="13"/>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La prise en compte des contraintes spécifiques (ex. : périodes de moindre activité, fermeture de site).</w:t>
      </w:r>
    </w:p>
    <w:p w14:paraId="5C10D8C7" w14:textId="6E1F9548" w:rsidR="009C1464" w:rsidRPr="009334E2" w:rsidRDefault="009C1464" w:rsidP="009C1464">
      <w:pPr>
        <w:spacing w:before="100"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planning est soumis à validation par le pouvoir adjudicateur et sera révisé en cas de modification du périmètre ou d’aléas techniques.</w:t>
      </w:r>
    </w:p>
    <w:p w14:paraId="289388E9" w14:textId="77777777" w:rsidR="009C1464" w:rsidRPr="009334E2" w:rsidRDefault="009C1464" w:rsidP="009C1464">
      <w:pPr>
        <w:spacing w:before="200" w:after="0" w:line="240" w:lineRule="auto"/>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3.2. MAINTENANCE DES EXTINCTEURS (EAU, POUDRE, CO₂)</w:t>
      </w:r>
    </w:p>
    <w:p w14:paraId="0D5921D0" w14:textId="4BAC35AA" w:rsidR="009C1464" w:rsidRPr="009334E2" w:rsidRDefault="009C1464" w:rsidP="009C1464">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La maintenance préventive annuelle devra être réalisée conformément à la norme NF S 61-919 et à la règle APSAD R4. Elle comprendra :</w:t>
      </w:r>
    </w:p>
    <w:p w14:paraId="2F72E209" w14:textId="77777777" w:rsidR="009C1464" w:rsidRPr="009334E2" w:rsidRDefault="009C1464">
      <w:pPr>
        <w:numPr>
          <w:ilvl w:val="0"/>
          <w:numId w:val="12"/>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Contrôle visuel et vérification de l’état général,</w:t>
      </w:r>
    </w:p>
    <w:p w14:paraId="655632F5" w14:textId="77777777" w:rsidR="009C1464" w:rsidRPr="009334E2" w:rsidRDefault="009C1464">
      <w:pPr>
        <w:numPr>
          <w:ilvl w:val="0"/>
          <w:numId w:val="12"/>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Démontage, nettoyage et inspection interne,</w:t>
      </w:r>
    </w:p>
    <w:p w14:paraId="36EDC9FB" w14:textId="77777777" w:rsidR="009C1464" w:rsidRPr="009334E2" w:rsidRDefault="009C1464">
      <w:pPr>
        <w:numPr>
          <w:ilvl w:val="0"/>
          <w:numId w:val="12"/>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Pesée, test de pression si applicable,</w:t>
      </w:r>
    </w:p>
    <w:p w14:paraId="5B6A6804" w14:textId="77777777" w:rsidR="009C1464" w:rsidRPr="009334E2" w:rsidRDefault="009C1464">
      <w:pPr>
        <w:numPr>
          <w:ilvl w:val="0"/>
          <w:numId w:val="12"/>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Vérification de la date de péremption des agents,</w:t>
      </w:r>
    </w:p>
    <w:p w14:paraId="1C254662" w14:textId="77777777" w:rsidR="009C1464" w:rsidRPr="009334E2" w:rsidRDefault="009C1464">
      <w:pPr>
        <w:numPr>
          <w:ilvl w:val="0"/>
          <w:numId w:val="12"/>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Remplacement des pièces défectueuses ou périmées (joint, goupille, bouteille de gaz, etc.),</w:t>
      </w:r>
    </w:p>
    <w:p w14:paraId="5D09EAC7" w14:textId="77777777" w:rsidR="009C1464" w:rsidRPr="009334E2" w:rsidRDefault="009C1464">
      <w:pPr>
        <w:numPr>
          <w:ilvl w:val="0"/>
          <w:numId w:val="12"/>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Remise en état avec pose d’un scellé et d’une étiquette mentionnant la date de vérification, le nom de l’intervenant, la nature de l’intervention,</w:t>
      </w:r>
    </w:p>
    <w:p w14:paraId="6080B194" w14:textId="77777777" w:rsidR="009C1464" w:rsidRPr="009334E2" w:rsidRDefault="009C1464">
      <w:pPr>
        <w:numPr>
          <w:ilvl w:val="0"/>
          <w:numId w:val="12"/>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Mise à jour du registre de sécurité et fiche synthétique d’intervention.</w:t>
      </w:r>
    </w:p>
    <w:p w14:paraId="10C0CAF6" w14:textId="77777777" w:rsidR="009C1464" w:rsidRPr="009334E2" w:rsidRDefault="009C1464" w:rsidP="009C1464">
      <w:pPr>
        <w:spacing w:before="200" w:after="0" w:line="240" w:lineRule="auto"/>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3.3. MAINTENANCE DES COLONNES SÈCHES</w:t>
      </w:r>
    </w:p>
    <w:p w14:paraId="44295A13" w14:textId="4EA7A70F" w:rsidR="009C1464" w:rsidRPr="009334E2" w:rsidRDefault="009C1464" w:rsidP="009C1464">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Conformément à la norme NF S 61-759, la maintenance annuelle inclut :</w:t>
      </w:r>
    </w:p>
    <w:p w14:paraId="0171668B" w14:textId="77777777" w:rsidR="009C1464" w:rsidRPr="009334E2" w:rsidRDefault="009C1464">
      <w:pPr>
        <w:numPr>
          <w:ilvl w:val="0"/>
          <w:numId w:val="11"/>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Inspection visuelle des colonnes,</w:t>
      </w:r>
    </w:p>
    <w:p w14:paraId="76779B97" w14:textId="77777777" w:rsidR="009C1464" w:rsidRPr="009334E2" w:rsidRDefault="009C1464">
      <w:pPr>
        <w:numPr>
          <w:ilvl w:val="0"/>
          <w:numId w:val="11"/>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Vérification de la robinetterie, bouchons, chainettes,</w:t>
      </w:r>
    </w:p>
    <w:p w14:paraId="6598D96E" w14:textId="77777777" w:rsidR="009C1464" w:rsidRPr="009334E2" w:rsidRDefault="009C1464">
      <w:pPr>
        <w:numPr>
          <w:ilvl w:val="0"/>
          <w:numId w:val="11"/>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Essais d’étanchéité (mise en pression hydraulique avec enregistrement de la pression),</w:t>
      </w:r>
    </w:p>
    <w:p w14:paraId="33DA33CB" w14:textId="77777777" w:rsidR="009C1464" w:rsidRPr="009334E2" w:rsidRDefault="009C1464">
      <w:pPr>
        <w:numPr>
          <w:ilvl w:val="0"/>
          <w:numId w:val="11"/>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Nettoyage, lubrification des vannes et raccords,</w:t>
      </w:r>
    </w:p>
    <w:p w14:paraId="5501BCA0" w14:textId="77777777" w:rsidR="009C1464" w:rsidRPr="009334E2" w:rsidRDefault="009C1464">
      <w:pPr>
        <w:numPr>
          <w:ilvl w:val="0"/>
          <w:numId w:val="11"/>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Apposition de l’étiquette de contrôle,</w:t>
      </w:r>
    </w:p>
    <w:p w14:paraId="3EAE23B6" w14:textId="77777777" w:rsidR="009C1464" w:rsidRPr="009334E2" w:rsidRDefault="009C1464">
      <w:pPr>
        <w:numPr>
          <w:ilvl w:val="0"/>
          <w:numId w:val="11"/>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Rapport de vérification avec relevé de pression, d’anomalies et recommandations éventuelles.</w:t>
      </w:r>
    </w:p>
    <w:p w14:paraId="6569D609" w14:textId="34FACE99" w:rsidR="00677AD4" w:rsidRPr="009334E2" w:rsidRDefault="00677AD4">
      <w:pPr>
        <w:numPr>
          <w:ilvl w:val="0"/>
          <w:numId w:val="11"/>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Mise à jour du registre de sécurité.</w:t>
      </w:r>
    </w:p>
    <w:p w14:paraId="68E2331E" w14:textId="324705A4" w:rsidR="009C1464" w:rsidRPr="009334E2" w:rsidRDefault="009C1464" w:rsidP="009C1464">
      <w:pPr>
        <w:spacing w:before="200" w:after="0" w:line="240" w:lineRule="auto"/>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3.</w:t>
      </w:r>
      <w:r w:rsidR="00677AD4" w:rsidRPr="009334E2">
        <w:rPr>
          <w:rFonts w:ascii="Calibri Light" w:eastAsia="Times New Roman" w:hAnsi="Calibri Light" w:cs="Calibri Light"/>
          <w:b/>
          <w:bCs/>
          <w:kern w:val="0"/>
          <w:sz w:val="24"/>
          <w:szCs w:val="24"/>
          <w:lang w:eastAsia="fr-FR"/>
          <w14:ligatures w14:val="none"/>
        </w:rPr>
        <w:t>4</w:t>
      </w:r>
      <w:r w:rsidRPr="009334E2">
        <w:rPr>
          <w:rFonts w:ascii="Calibri Light" w:eastAsia="Times New Roman" w:hAnsi="Calibri Light" w:cs="Calibri Light"/>
          <w:b/>
          <w:bCs/>
          <w:kern w:val="0"/>
          <w:sz w:val="24"/>
          <w:szCs w:val="24"/>
          <w:lang w:eastAsia="fr-FR"/>
          <w14:ligatures w14:val="none"/>
        </w:rPr>
        <w:t>. VISITES QUINQUENNALES / DÉCENNALES (S</w:t>
      </w:r>
      <w:r w:rsidR="00AE0F7A">
        <w:rPr>
          <w:rFonts w:ascii="Calibri Light" w:eastAsia="Times New Roman" w:hAnsi="Calibri Light" w:cs="Calibri Light"/>
          <w:b/>
          <w:bCs/>
          <w:kern w:val="0"/>
          <w:sz w:val="24"/>
          <w:szCs w:val="24"/>
          <w:lang w:eastAsia="fr-FR"/>
          <w14:ligatures w14:val="none"/>
        </w:rPr>
        <w:t>ELON DEMANDE</w:t>
      </w:r>
      <w:r w:rsidRPr="009334E2">
        <w:rPr>
          <w:rFonts w:ascii="Calibri Light" w:eastAsia="Times New Roman" w:hAnsi="Calibri Light" w:cs="Calibri Light"/>
          <w:b/>
          <w:bCs/>
          <w:kern w:val="0"/>
          <w:sz w:val="24"/>
          <w:szCs w:val="24"/>
          <w:lang w:eastAsia="fr-FR"/>
          <w14:ligatures w14:val="none"/>
        </w:rPr>
        <w:t>)</w:t>
      </w:r>
    </w:p>
    <w:p w14:paraId="10DE7546" w14:textId="48EA8AF8" w:rsidR="009C1464" w:rsidRPr="009334E2" w:rsidRDefault="009C1464" w:rsidP="009C1464">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Les prestations suivantes sont à réaliser selon les échéances réglementaires :</w:t>
      </w:r>
    </w:p>
    <w:p w14:paraId="2CFFDDD7" w14:textId="6112FF03" w:rsidR="009C1464" w:rsidRPr="009334E2" w:rsidRDefault="009C1464" w:rsidP="00677AD4">
      <w:pPr>
        <w:numPr>
          <w:ilvl w:val="0"/>
          <w:numId w:val="10"/>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b/>
          <w:bCs/>
          <w:kern w:val="0"/>
          <w:lang w:eastAsia="fr-FR"/>
          <w14:ligatures w14:val="none"/>
        </w:rPr>
        <w:t>Extincteurs</w:t>
      </w:r>
      <w:r w:rsidRPr="009334E2">
        <w:rPr>
          <w:rFonts w:ascii="Calibri Light" w:eastAsia="Times New Roman" w:hAnsi="Calibri Light" w:cs="Calibri Light"/>
          <w:kern w:val="0"/>
          <w:lang w:eastAsia="fr-FR"/>
          <w14:ligatures w14:val="none"/>
        </w:rPr>
        <w:t xml:space="preserve"> : maintenance additionnelle tous les 5 ans,</w:t>
      </w:r>
    </w:p>
    <w:p w14:paraId="6EEE3AA6" w14:textId="77777777" w:rsidR="009C1464" w:rsidRPr="009334E2" w:rsidRDefault="009C1464">
      <w:pPr>
        <w:numPr>
          <w:ilvl w:val="0"/>
          <w:numId w:val="10"/>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b/>
          <w:bCs/>
          <w:kern w:val="0"/>
          <w:lang w:eastAsia="fr-FR"/>
          <w14:ligatures w14:val="none"/>
        </w:rPr>
        <w:t>Colonnes sèches</w:t>
      </w:r>
      <w:r w:rsidRPr="009334E2">
        <w:rPr>
          <w:rFonts w:ascii="Calibri Light" w:eastAsia="Times New Roman" w:hAnsi="Calibri Light" w:cs="Calibri Light"/>
          <w:kern w:val="0"/>
          <w:lang w:eastAsia="fr-FR"/>
          <w14:ligatures w14:val="none"/>
        </w:rPr>
        <w:t xml:space="preserve"> : vérification quinquennale avec essais en charge, remplacement de pièces selon état,</w:t>
      </w:r>
    </w:p>
    <w:p w14:paraId="444CDF53" w14:textId="77777777" w:rsidR="009C1464" w:rsidRDefault="009C1464">
      <w:pPr>
        <w:numPr>
          <w:ilvl w:val="0"/>
          <w:numId w:val="10"/>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Ces interventions feront l’objet d’un rapport séparé avec photos et préconisations.</w:t>
      </w:r>
    </w:p>
    <w:p w14:paraId="43A79EF2" w14:textId="77777777" w:rsidR="00A56780" w:rsidRPr="009334E2" w:rsidRDefault="00A56780" w:rsidP="00A56780">
      <w:pPr>
        <w:spacing w:after="0" w:line="240" w:lineRule="auto"/>
        <w:ind w:left="720"/>
        <w:jc w:val="both"/>
        <w:rPr>
          <w:rFonts w:ascii="Calibri Light" w:eastAsia="Times New Roman" w:hAnsi="Calibri Light" w:cs="Calibri Light"/>
          <w:kern w:val="0"/>
          <w:lang w:eastAsia="fr-FR"/>
          <w14:ligatures w14:val="none"/>
        </w:rPr>
      </w:pPr>
    </w:p>
    <w:p w14:paraId="54205814" w14:textId="2E5EBBED" w:rsidR="009C1464" w:rsidRPr="009334E2" w:rsidRDefault="009C1464" w:rsidP="009C1464">
      <w:pPr>
        <w:spacing w:before="200" w:after="0" w:line="240" w:lineRule="auto"/>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3.</w:t>
      </w:r>
      <w:r w:rsidR="00677AD4" w:rsidRPr="009334E2">
        <w:rPr>
          <w:rFonts w:ascii="Calibri Light" w:eastAsia="Times New Roman" w:hAnsi="Calibri Light" w:cs="Calibri Light"/>
          <w:b/>
          <w:bCs/>
          <w:kern w:val="0"/>
          <w:sz w:val="24"/>
          <w:szCs w:val="24"/>
          <w:lang w:eastAsia="fr-FR"/>
          <w14:ligatures w14:val="none"/>
        </w:rPr>
        <w:t>5</w:t>
      </w:r>
      <w:r w:rsidRPr="009334E2">
        <w:rPr>
          <w:rFonts w:ascii="Calibri Light" w:eastAsia="Times New Roman" w:hAnsi="Calibri Light" w:cs="Calibri Light"/>
          <w:b/>
          <w:bCs/>
          <w:kern w:val="0"/>
          <w:sz w:val="24"/>
          <w:szCs w:val="24"/>
          <w:lang w:eastAsia="fr-FR"/>
          <w14:ligatures w14:val="none"/>
        </w:rPr>
        <w:t>. OUTILS DE TRAÇABILITÉ ET REGISTRES DE SÉCURITÉ</w:t>
      </w:r>
    </w:p>
    <w:p w14:paraId="77DFEACD" w14:textId="77777777" w:rsidR="009C1464" w:rsidRPr="009334E2" w:rsidRDefault="009C1464" w:rsidP="009C1464">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Chaque opération doit être consignée dans le registre de sécurité propre à l’établissement.</w:t>
      </w:r>
    </w:p>
    <w:p w14:paraId="643FBE1F" w14:textId="77777777" w:rsidR="009C1464" w:rsidRPr="009334E2" w:rsidRDefault="009C1464" w:rsidP="009C1464">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titulaire devra fournir une fiche de maintenance détaillée par équipement avec numéro d’identification, localisation, état constaté, opérations effectuées, date, signature.</w:t>
      </w:r>
    </w:p>
    <w:p w14:paraId="7C6D8AA4" w14:textId="77777777" w:rsidR="009C1464" w:rsidRPr="009334E2" w:rsidRDefault="009C1464" w:rsidP="009C1464">
      <w:pPr>
        <w:spacing w:before="100"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 xml:space="preserve">Un </w:t>
      </w:r>
      <w:r w:rsidRPr="009334E2">
        <w:rPr>
          <w:rFonts w:ascii="Calibri Light" w:eastAsia="Times New Roman" w:hAnsi="Calibri Light" w:cs="Calibri Light"/>
          <w:b/>
          <w:bCs/>
          <w:kern w:val="0"/>
          <w:lang w:eastAsia="fr-FR"/>
          <w14:ligatures w14:val="none"/>
        </w:rPr>
        <w:t>état récapitulatif annuel</w:t>
      </w:r>
      <w:r w:rsidRPr="009334E2">
        <w:rPr>
          <w:rFonts w:ascii="Calibri Light" w:eastAsia="Times New Roman" w:hAnsi="Calibri Light" w:cs="Calibri Light"/>
          <w:kern w:val="0"/>
          <w:lang w:eastAsia="fr-FR"/>
          <w14:ligatures w14:val="none"/>
        </w:rPr>
        <w:t xml:space="preserve"> du parc sera établi, remis au format papier et numérique (Excel ou autre), précisant :</w:t>
      </w:r>
    </w:p>
    <w:p w14:paraId="116CBE8D" w14:textId="77777777" w:rsidR="009C1464" w:rsidRPr="009334E2" w:rsidRDefault="009C1464">
      <w:pPr>
        <w:numPr>
          <w:ilvl w:val="1"/>
          <w:numId w:val="9"/>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L’ensemble des équipements vérifiés,</w:t>
      </w:r>
    </w:p>
    <w:p w14:paraId="13D6DC33" w14:textId="77777777" w:rsidR="009C1464" w:rsidRPr="009334E2" w:rsidRDefault="009C1464">
      <w:pPr>
        <w:numPr>
          <w:ilvl w:val="1"/>
          <w:numId w:val="9"/>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Les équipements remplacés ou à remplacer,</w:t>
      </w:r>
    </w:p>
    <w:p w14:paraId="34CA541D" w14:textId="77777777" w:rsidR="009C1464" w:rsidRPr="009334E2" w:rsidRDefault="009C1464">
      <w:pPr>
        <w:numPr>
          <w:ilvl w:val="1"/>
          <w:numId w:val="9"/>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Les anomalies récurrentes,</w:t>
      </w:r>
    </w:p>
    <w:p w14:paraId="5109B03B" w14:textId="77777777" w:rsidR="009C1464" w:rsidRPr="009334E2" w:rsidRDefault="009C1464">
      <w:pPr>
        <w:numPr>
          <w:ilvl w:val="1"/>
          <w:numId w:val="9"/>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Les recommandations du prestataire.</w:t>
      </w:r>
    </w:p>
    <w:p w14:paraId="1F5E6E04" w14:textId="7172D871" w:rsidR="006A7878" w:rsidRPr="009334E2" w:rsidRDefault="009C1464" w:rsidP="009334E2">
      <w:pPr>
        <w:spacing w:before="100" w:after="0" w:line="240" w:lineRule="auto"/>
        <w:jc w:val="both"/>
        <w:rPr>
          <w:rFonts w:ascii="Calibri Light" w:eastAsia="Times New Roman" w:hAnsi="Calibri Light" w:cs="Calibri Light"/>
          <w:kern w:val="0"/>
          <w:sz w:val="28"/>
          <w:szCs w:val="28"/>
          <w:lang w:eastAsia="fr-FR"/>
          <w14:ligatures w14:val="none"/>
        </w:rPr>
      </w:pPr>
      <w:r w:rsidRPr="009334E2">
        <w:rPr>
          <w:rFonts w:ascii="Calibri Light" w:eastAsia="Times New Roman" w:hAnsi="Calibri Light" w:cs="Calibri Light"/>
          <w:kern w:val="0"/>
          <w:lang w:eastAsia="fr-FR"/>
          <w14:ligatures w14:val="none"/>
        </w:rPr>
        <w:t>Tout manquement à la traçabilité pourra entraîner le rejet de la facturation correspondante</w:t>
      </w:r>
      <w:r w:rsidRPr="009334E2">
        <w:rPr>
          <w:rFonts w:ascii="Calibri Light" w:eastAsia="Times New Roman" w:hAnsi="Calibri Light" w:cs="Calibri Light"/>
          <w:kern w:val="0"/>
          <w:sz w:val="28"/>
          <w:szCs w:val="28"/>
          <w:lang w:eastAsia="fr-FR"/>
          <w14:ligatures w14:val="none"/>
        </w:rPr>
        <w:t>.</w:t>
      </w:r>
    </w:p>
    <w:p w14:paraId="63595D3D" w14:textId="18C6D823" w:rsidR="009C1464" w:rsidRPr="009334E2" w:rsidRDefault="009C1464" w:rsidP="00A8368C">
      <w:pPr>
        <w:tabs>
          <w:tab w:val="num" w:pos="426"/>
        </w:tabs>
        <w:spacing w:before="400" w:after="0" w:line="240" w:lineRule="auto"/>
        <w:rPr>
          <w:rFonts w:ascii="Calibri Light" w:eastAsia="Times New Roman" w:hAnsi="Calibri Light" w:cs="Calibri Light"/>
          <w:b/>
          <w:bCs/>
          <w:kern w:val="0"/>
          <w:sz w:val="26"/>
          <w:szCs w:val="26"/>
          <w:lang w:eastAsia="fr-FR"/>
          <w14:ligatures w14:val="none"/>
        </w:rPr>
      </w:pPr>
      <w:r w:rsidRPr="009334E2">
        <w:rPr>
          <w:rFonts w:ascii="Calibri Light" w:eastAsia="Times New Roman" w:hAnsi="Calibri Light" w:cs="Calibri Light"/>
          <w:b/>
          <w:bCs/>
          <w:kern w:val="0"/>
          <w:sz w:val="26"/>
          <w:szCs w:val="26"/>
          <w:lang w:eastAsia="fr-FR"/>
          <w14:ligatures w14:val="none"/>
        </w:rPr>
        <w:lastRenderedPageBreak/>
        <w:t>CHAPITRE 4 – MAINTENANCE CORRECTIVE ET DÉPANNAGE</w:t>
      </w:r>
    </w:p>
    <w:p w14:paraId="64222607" w14:textId="77777777" w:rsidR="009C1464" w:rsidRPr="009334E2" w:rsidRDefault="009C1464" w:rsidP="00A8368C">
      <w:pPr>
        <w:tabs>
          <w:tab w:val="num" w:pos="426"/>
        </w:tabs>
        <w:spacing w:before="100" w:after="0" w:line="240" w:lineRule="auto"/>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4.1. MODALITÉS DE DEMANDE D’INTERVENTION</w:t>
      </w:r>
    </w:p>
    <w:p w14:paraId="1B45E6E2" w14:textId="1A52926E" w:rsidR="0080066A" w:rsidRPr="009334E2" w:rsidRDefault="009C1464" w:rsidP="009C1464">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Les demandes d’intervention corrective émanent exclusivement du</w:t>
      </w:r>
      <w:r w:rsidR="0080066A" w:rsidRPr="009334E2">
        <w:rPr>
          <w:rFonts w:ascii="Calibri Light" w:eastAsia="Times New Roman" w:hAnsi="Calibri Light" w:cs="Calibri Light"/>
          <w:kern w:val="0"/>
          <w:lang w:eastAsia="fr-FR"/>
          <w14:ligatures w14:val="none"/>
        </w:rPr>
        <w:t xml:space="preserve"> </w:t>
      </w:r>
      <w:r w:rsidR="00C21558" w:rsidRPr="009334E2">
        <w:rPr>
          <w:rFonts w:ascii="Calibri Light" w:eastAsia="Times New Roman" w:hAnsi="Calibri Light" w:cs="Calibri Light"/>
          <w:kern w:val="0"/>
          <w:lang w:eastAsia="fr-FR"/>
          <w14:ligatures w14:val="none"/>
        </w:rPr>
        <w:t xml:space="preserve">Département Patrimoine et Moyens </w:t>
      </w:r>
      <w:r w:rsidR="0080066A" w:rsidRPr="009334E2">
        <w:rPr>
          <w:rFonts w:ascii="Calibri Light" w:eastAsia="Times New Roman" w:hAnsi="Calibri Light" w:cs="Calibri Light"/>
          <w:kern w:val="0"/>
          <w:lang w:eastAsia="fr-FR"/>
          <w14:ligatures w14:val="none"/>
        </w:rPr>
        <w:t xml:space="preserve">- </w:t>
      </w:r>
      <w:r w:rsidRPr="009334E2">
        <w:rPr>
          <w:rFonts w:ascii="Calibri Light" w:eastAsia="Times New Roman" w:hAnsi="Calibri Light" w:cs="Calibri Light"/>
          <w:kern w:val="0"/>
          <w:lang w:eastAsia="fr-FR"/>
          <w14:ligatures w14:val="none"/>
        </w:rPr>
        <w:t>Service Sûreté/Sécurité ou des référents techniques désignés sur chaque site.</w:t>
      </w:r>
    </w:p>
    <w:p w14:paraId="765AC9FE" w14:textId="2607FB71" w:rsidR="009C1464" w:rsidRPr="009334E2" w:rsidRDefault="009C1464" w:rsidP="0080066A">
      <w:pPr>
        <w:spacing w:before="100"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Elles peuvent être formulées :</w:t>
      </w:r>
    </w:p>
    <w:p w14:paraId="14041780" w14:textId="77777777" w:rsidR="009C1464" w:rsidRPr="009334E2" w:rsidRDefault="009C1464">
      <w:pPr>
        <w:numPr>
          <w:ilvl w:val="0"/>
          <w:numId w:val="14"/>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Par courriel, avec indication précise du site, de l’équipement concerné, de l’anomalie constatée et du degré d’urgence,</w:t>
      </w:r>
    </w:p>
    <w:p w14:paraId="7C0657A6" w14:textId="77777777" w:rsidR="009C1464" w:rsidRPr="009334E2" w:rsidRDefault="009C1464">
      <w:pPr>
        <w:numPr>
          <w:ilvl w:val="0"/>
          <w:numId w:val="14"/>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Par téléphone, uniquement en cas d’urgence absolue (ex : équipement de sécurité hors service),</w:t>
      </w:r>
    </w:p>
    <w:p w14:paraId="1CF00DC3" w14:textId="77777777" w:rsidR="0080066A" w:rsidRPr="009334E2" w:rsidRDefault="009C1464">
      <w:pPr>
        <w:numPr>
          <w:ilvl w:val="0"/>
          <w:numId w:val="14"/>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Via l’outil de gestion des interventions de l’Urssaf Île-de-France, si existant.</w:t>
      </w:r>
    </w:p>
    <w:p w14:paraId="1A5D6674" w14:textId="41E8D995" w:rsidR="009C1464" w:rsidRPr="009334E2" w:rsidRDefault="009C1464" w:rsidP="0080066A">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Chaque demande fera l’objet d’un accusé de réception de la part du titulaire sous 24 heures ouvrées.</w:t>
      </w:r>
    </w:p>
    <w:p w14:paraId="152483C7" w14:textId="77777777" w:rsidR="009C1464" w:rsidRPr="009334E2" w:rsidRDefault="009C1464" w:rsidP="002C3FE6">
      <w:pPr>
        <w:tabs>
          <w:tab w:val="num" w:pos="426"/>
        </w:tabs>
        <w:spacing w:before="200" w:after="0" w:line="240" w:lineRule="auto"/>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4.2. DÉLAIS D’INTERVENTION (STANDARD, URGENT)</w:t>
      </w:r>
    </w:p>
    <w:p w14:paraId="0C304064" w14:textId="2B0FB877" w:rsidR="009C1464" w:rsidRPr="009334E2" w:rsidRDefault="009C1464" w:rsidP="002C3FE6">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Les délais d’intervention suivants doivent impérativement être respectés :</w:t>
      </w:r>
    </w:p>
    <w:p w14:paraId="32230469" w14:textId="77777777" w:rsidR="009C1464" w:rsidRPr="009334E2" w:rsidRDefault="009C1464">
      <w:pPr>
        <w:numPr>
          <w:ilvl w:val="0"/>
          <w:numId w:val="15"/>
        </w:numPr>
        <w:tabs>
          <w:tab w:val="clear" w:pos="720"/>
          <w:tab w:val="num" w:pos="426"/>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b/>
          <w:bCs/>
          <w:kern w:val="0"/>
          <w:lang w:eastAsia="fr-FR"/>
          <w14:ligatures w14:val="none"/>
        </w:rPr>
        <w:t>Intervention standard (non urgente)</w:t>
      </w:r>
      <w:r w:rsidRPr="009334E2">
        <w:rPr>
          <w:rFonts w:ascii="Calibri Light" w:eastAsia="Times New Roman" w:hAnsi="Calibri Light" w:cs="Calibri Light"/>
          <w:kern w:val="0"/>
          <w:lang w:eastAsia="fr-FR"/>
          <w14:ligatures w14:val="none"/>
        </w:rPr>
        <w:t xml:space="preserve"> : dans un délai maximum de 5 jours ouvrés à compter de la réception de la demande,</w:t>
      </w:r>
    </w:p>
    <w:p w14:paraId="046CFFF2" w14:textId="77777777" w:rsidR="009C1464" w:rsidRPr="009334E2" w:rsidRDefault="009C1464">
      <w:pPr>
        <w:numPr>
          <w:ilvl w:val="0"/>
          <w:numId w:val="15"/>
        </w:numPr>
        <w:tabs>
          <w:tab w:val="clear" w:pos="720"/>
          <w:tab w:val="num" w:pos="426"/>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b/>
          <w:bCs/>
          <w:kern w:val="0"/>
          <w:lang w:eastAsia="fr-FR"/>
          <w14:ligatures w14:val="none"/>
        </w:rPr>
        <w:t>Intervention urgente</w:t>
      </w:r>
      <w:r w:rsidRPr="009334E2">
        <w:rPr>
          <w:rFonts w:ascii="Calibri Light" w:eastAsia="Times New Roman" w:hAnsi="Calibri Light" w:cs="Calibri Light"/>
          <w:kern w:val="0"/>
          <w:lang w:eastAsia="fr-FR"/>
          <w14:ligatures w14:val="none"/>
        </w:rPr>
        <w:t xml:space="preserve"> (équipement critique hors service, ou dysfonctionnement avéré sur site ERP ou ERT) : dans un délai maximum de 48 heures ouvrées,</w:t>
      </w:r>
    </w:p>
    <w:p w14:paraId="64A3AB8C" w14:textId="77777777" w:rsidR="009C1464" w:rsidRPr="009334E2" w:rsidRDefault="009C1464">
      <w:pPr>
        <w:numPr>
          <w:ilvl w:val="0"/>
          <w:numId w:val="15"/>
        </w:numPr>
        <w:tabs>
          <w:tab w:val="clear" w:pos="720"/>
          <w:tab w:val="num" w:pos="426"/>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b/>
          <w:bCs/>
          <w:kern w:val="0"/>
          <w:lang w:eastAsia="fr-FR"/>
          <w14:ligatures w14:val="none"/>
        </w:rPr>
        <w:t>Dépannage d’urgence critique</w:t>
      </w:r>
      <w:r w:rsidRPr="009334E2">
        <w:rPr>
          <w:rFonts w:ascii="Calibri Light" w:eastAsia="Times New Roman" w:hAnsi="Calibri Light" w:cs="Calibri Light"/>
          <w:kern w:val="0"/>
          <w:lang w:eastAsia="fr-FR"/>
          <w14:ligatures w14:val="none"/>
        </w:rPr>
        <w:t xml:space="preserve"> (sur alerte du service sécurité) : intervention dans un délai de 24 heures maximum, sans nécessité d’attendre l’émission du bon de commande, sur simple validation par mail du référent sécurité.</w:t>
      </w:r>
      <w:r w:rsidRPr="009334E2">
        <w:rPr>
          <w:rFonts w:ascii="Calibri Light" w:eastAsia="Times New Roman" w:hAnsi="Calibri Light" w:cs="Calibri Light"/>
          <w:kern w:val="0"/>
          <w:lang w:eastAsia="fr-FR"/>
          <w14:ligatures w14:val="none"/>
        </w:rPr>
        <w:br/>
        <w:t>Les retards injustifiés donneront lieu à l’application de pénalités prévues au CCAP.</w:t>
      </w:r>
    </w:p>
    <w:p w14:paraId="75F90262" w14:textId="77777777" w:rsidR="009C1464" w:rsidRPr="009334E2" w:rsidRDefault="009C1464" w:rsidP="0080066A">
      <w:pPr>
        <w:tabs>
          <w:tab w:val="num" w:pos="426"/>
        </w:tabs>
        <w:spacing w:before="200" w:after="0" w:line="240" w:lineRule="auto"/>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4.3. PROCÉDURE DE DEVIS ET BON DE COMMANDE</w:t>
      </w:r>
    </w:p>
    <w:p w14:paraId="431A5BF5" w14:textId="77777777" w:rsidR="00F24524" w:rsidRDefault="009C1464">
      <w:pPr>
        <w:numPr>
          <w:ilvl w:val="0"/>
          <w:numId w:val="16"/>
        </w:numPr>
        <w:tabs>
          <w:tab w:val="num" w:pos="426"/>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 xml:space="preserve">Tout dépannage ou remplacement non couvert par le forfait de maintenance préventive doit faire l’objet d’un </w:t>
      </w:r>
      <w:r w:rsidR="00F24524">
        <w:rPr>
          <w:rFonts w:ascii="Calibri Light" w:eastAsia="Times New Roman" w:hAnsi="Calibri Light" w:cs="Calibri Light"/>
          <w:kern w:val="0"/>
          <w:lang w:eastAsia="fr-FR"/>
          <w14:ligatures w14:val="none"/>
        </w:rPr>
        <w:t xml:space="preserve">   </w:t>
      </w:r>
    </w:p>
    <w:p w14:paraId="6CDD5259" w14:textId="40D5DF03" w:rsidR="009C1464" w:rsidRPr="009334E2" w:rsidRDefault="009C1464" w:rsidP="00A56780">
      <w:pPr>
        <w:spacing w:after="0" w:line="240" w:lineRule="auto"/>
        <w:jc w:val="both"/>
        <w:rPr>
          <w:rFonts w:ascii="Calibri Light" w:eastAsia="Times New Roman" w:hAnsi="Calibri Light" w:cs="Calibri Light"/>
          <w:kern w:val="0"/>
          <w:lang w:eastAsia="fr-FR"/>
          <w14:ligatures w14:val="none"/>
        </w:rPr>
      </w:pPr>
      <w:proofErr w:type="gramStart"/>
      <w:r w:rsidRPr="009334E2">
        <w:rPr>
          <w:rFonts w:ascii="Calibri Light" w:eastAsia="Times New Roman" w:hAnsi="Calibri Light" w:cs="Calibri Light"/>
          <w:kern w:val="0"/>
          <w:lang w:eastAsia="fr-FR"/>
          <w14:ligatures w14:val="none"/>
        </w:rPr>
        <w:t>devis</w:t>
      </w:r>
      <w:proofErr w:type="gramEnd"/>
      <w:r w:rsidRPr="009334E2">
        <w:rPr>
          <w:rFonts w:ascii="Calibri Light" w:eastAsia="Times New Roman" w:hAnsi="Calibri Light" w:cs="Calibri Light"/>
          <w:kern w:val="0"/>
          <w:lang w:eastAsia="fr-FR"/>
          <w14:ligatures w14:val="none"/>
        </w:rPr>
        <w:t xml:space="preserve"> détaillé préalable,</w:t>
      </w:r>
    </w:p>
    <w:p w14:paraId="01AD1E24" w14:textId="60B1FE5F" w:rsidR="009C1464" w:rsidRPr="009334E2" w:rsidRDefault="009C1464">
      <w:pPr>
        <w:numPr>
          <w:ilvl w:val="0"/>
          <w:numId w:val="16"/>
        </w:numPr>
        <w:tabs>
          <w:tab w:val="num" w:pos="426"/>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 xml:space="preserve">Le devis devra être transmis dans </w:t>
      </w:r>
      <w:r w:rsidR="007346C7" w:rsidRPr="009334E2">
        <w:rPr>
          <w:rFonts w:ascii="Calibri Light" w:eastAsia="Times New Roman" w:hAnsi="Calibri Light" w:cs="Calibri Light"/>
          <w:kern w:val="0"/>
          <w:lang w:eastAsia="fr-FR"/>
          <w14:ligatures w14:val="none"/>
        </w:rPr>
        <w:t>un délai de 5 jour ouvré</w:t>
      </w:r>
      <w:r w:rsidRPr="009334E2">
        <w:rPr>
          <w:rFonts w:ascii="Calibri Light" w:eastAsia="Times New Roman" w:hAnsi="Calibri Light" w:cs="Calibri Light"/>
          <w:kern w:val="0"/>
          <w:lang w:eastAsia="fr-FR"/>
          <w14:ligatures w14:val="none"/>
        </w:rPr>
        <w:t xml:space="preserve"> après visite ou demande,</w:t>
      </w:r>
    </w:p>
    <w:p w14:paraId="6969FDA7" w14:textId="77777777" w:rsidR="009C1464" w:rsidRPr="009334E2" w:rsidRDefault="009C1464">
      <w:pPr>
        <w:numPr>
          <w:ilvl w:val="0"/>
          <w:numId w:val="16"/>
        </w:numPr>
        <w:tabs>
          <w:tab w:val="num" w:pos="426"/>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devis devra préciser la nature de la panne, les pièces à remplacer, le délai d’intervention proposé, et le prix (selon bordereau ou tarif hors BPU),</w:t>
      </w:r>
    </w:p>
    <w:p w14:paraId="2234E0D0" w14:textId="77777777" w:rsidR="009C1464" w:rsidRPr="009334E2" w:rsidRDefault="009C1464">
      <w:pPr>
        <w:numPr>
          <w:ilvl w:val="0"/>
          <w:numId w:val="16"/>
        </w:numPr>
        <w:tabs>
          <w:tab w:val="num" w:pos="426"/>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Une fois le devis validé, un bon de commande formel est émis par le Service Achats/Marchés,</w:t>
      </w:r>
    </w:p>
    <w:p w14:paraId="61A160AE" w14:textId="77777777" w:rsidR="009C1464" w:rsidRPr="009334E2" w:rsidRDefault="009C1464">
      <w:pPr>
        <w:numPr>
          <w:ilvl w:val="0"/>
          <w:numId w:val="16"/>
        </w:numPr>
        <w:tabs>
          <w:tab w:val="num" w:pos="426"/>
        </w:tabs>
        <w:spacing w:after="0" w:line="240" w:lineRule="auto"/>
        <w:ind w:left="0" w:firstLine="142"/>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titulaire ne pourra engager les travaux sans réception formelle du bon de commande sauf intervention d’urgence autorisée par écrit.</w:t>
      </w:r>
    </w:p>
    <w:p w14:paraId="36A724A3" w14:textId="77777777" w:rsidR="009C1464" w:rsidRPr="009334E2" w:rsidRDefault="009C1464" w:rsidP="0080066A">
      <w:pPr>
        <w:tabs>
          <w:tab w:val="num" w:pos="426"/>
        </w:tabs>
        <w:spacing w:before="200" w:after="0" w:line="240" w:lineRule="auto"/>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4.4. RAPPORTS POST-INTERVENTION</w:t>
      </w:r>
    </w:p>
    <w:p w14:paraId="0706DA3E" w14:textId="5706B052" w:rsidR="009C1464" w:rsidRPr="009334E2" w:rsidRDefault="009C1464" w:rsidP="009C1464">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À l’issue de chaque intervention corrective, le titulaire devra :</w:t>
      </w:r>
    </w:p>
    <w:p w14:paraId="2CEF26A2" w14:textId="77777777" w:rsidR="009C1464" w:rsidRPr="009334E2" w:rsidRDefault="009C1464">
      <w:pPr>
        <w:pStyle w:val="Paragraphedeliste"/>
        <w:numPr>
          <w:ilvl w:val="0"/>
          <w:numId w:val="17"/>
        </w:numPr>
        <w:tabs>
          <w:tab w:val="left" w:pos="284"/>
        </w:tabs>
        <w:spacing w:before="100" w:after="0" w:line="240" w:lineRule="auto"/>
        <w:ind w:left="0" w:firstLine="0"/>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 xml:space="preserve">Remettre un </w:t>
      </w:r>
      <w:r w:rsidRPr="009334E2">
        <w:rPr>
          <w:rFonts w:ascii="Calibri Light" w:eastAsia="Times New Roman" w:hAnsi="Calibri Light" w:cs="Calibri Light"/>
          <w:b/>
          <w:bCs/>
          <w:kern w:val="0"/>
          <w:lang w:eastAsia="fr-FR"/>
          <w14:ligatures w14:val="none"/>
        </w:rPr>
        <w:t>rapport d’intervention</w:t>
      </w:r>
      <w:r w:rsidRPr="009334E2">
        <w:rPr>
          <w:rFonts w:ascii="Calibri Light" w:eastAsia="Times New Roman" w:hAnsi="Calibri Light" w:cs="Calibri Light"/>
          <w:kern w:val="0"/>
          <w:lang w:eastAsia="fr-FR"/>
          <w14:ligatures w14:val="none"/>
        </w:rPr>
        <w:t xml:space="preserve"> comportant :</w:t>
      </w:r>
    </w:p>
    <w:p w14:paraId="6DA9F1D6" w14:textId="77777777" w:rsidR="009C1464" w:rsidRPr="009334E2" w:rsidRDefault="009C1464">
      <w:pPr>
        <w:numPr>
          <w:ilvl w:val="1"/>
          <w:numId w:val="20"/>
        </w:numPr>
        <w:spacing w:after="0" w:line="240" w:lineRule="auto"/>
        <w:ind w:left="851" w:hanging="284"/>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Identité du technicien,</w:t>
      </w:r>
    </w:p>
    <w:p w14:paraId="2BAF888B" w14:textId="77777777" w:rsidR="009C1464" w:rsidRPr="009334E2" w:rsidRDefault="009C1464">
      <w:pPr>
        <w:numPr>
          <w:ilvl w:val="1"/>
          <w:numId w:val="20"/>
        </w:numPr>
        <w:spacing w:after="0" w:line="240" w:lineRule="auto"/>
        <w:ind w:left="851" w:hanging="284"/>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Date et heure d’intervention,</w:t>
      </w:r>
    </w:p>
    <w:p w14:paraId="08160242" w14:textId="77777777" w:rsidR="009C1464" w:rsidRPr="009334E2" w:rsidRDefault="009C1464">
      <w:pPr>
        <w:numPr>
          <w:ilvl w:val="1"/>
          <w:numId w:val="20"/>
        </w:numPr>
        <w:spacing w:after="0" w:line="240" w:lineRule="auto"/>
        <w:ind w:left="851" w:hanging="284"/>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Équipement concerné (n°, emplacement),</w:t>
      </w:r>
    </w:p>
    <w:p w14:paraId="4F615593" w14:textId="77777777" w:rsidR="009C1464" w:rsidRPr="009334E2" w:rsidRDefault="009C1464">
      <w:pPr>
        <w:numPr>
          <w:ilvl w:val="1"/>
          <w:numId w:val="20"/>
        </w:numPr>
        <w:spacing w:after="0" w:line="240" w:lineRule="auto"/>
        <w:ind w:left="851" w:hanging="284"/>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Nature de l’intervention effectuée,</w:t>
      </w:r>
    </w:p>
    <w:p w14:paraId="641CB9B3" w14:textId="77777777" w:rsidR="009C1464" w:rsidRPr="009334E2" w:rsidRDefault="009C1464">
      <w:pPr>
        <w:numPr>
          <w:ilvl w:val="1"/>
          <w:numId w:val="20"/>
        </w:numPr>
        <w:spacing w:after="0" w:line="240" w:lineRule="auto"/>
        <w:ind w:left="851" w:hanging="284"/>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Pièces remplacées,</w:t>
      </w:r>
    </w:p>
    <w:p w14:paraId="3D0CE4F0" w14:textId="77777777" w:rsidR="009C1464" w:rsidRPr="009334E2" w:rsidRDefault="009C1464">
      <w:pPr>
        <w:numPr>
          <w:ilvl w:val="1"/>
          <w:numId w:val="20"/>
        </w:numPr>
        <w:spacing w:after="0" w:line="240" w:lineRule="auto"/>
        <w:ind w:left="851" w:hanging="284"/>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Recommandations éventuelles,</w:t>
      </w:r>
    </w:p>
    <w:p w14:paraId="32B7AE05" w14:textId="77777777" w:rsidR="009C1464" w:rsidRPr="009334E2" w:rsidRDefault="009C1464">
      <w:pPr>
        <w:numPr>
          <w:ilvl w:val="0"/>
          <w:numId w:val="18"/>
        </w:numPr>
        <w:tabs>
          <w:tab w:val="clear" w:pos="720"/>
          <w:tab w:val="num" w:pos="284"/>
        </w:tabs>
        <w:spacing w:before="100" w:after="0" w:line="240" w:lineRule="auto"/>
        <w:ind w:left="0" w:firstLine="0"/>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 xml:space="preserve">Mettre à jour le </w:t>
      </w:r>
      <w:r w:rsidRPr="009334E2">
        <w:rPr>
          <w:rFonts w:ascii="Calibri Light" w:eastAsia="Times New Roman" w:hAnsi="Calibri Light" w:cs="Calibri Light"/>
          <w:b/>
          <w:bCs/>
          <w:kern w:val="0"/>
          <w:lang w:eastAsia="fr-FR"/>
          <w14:ligatures w14:val="none"/>
        </w:rPr>
        <w:t>registre de sécurité</w:t>
      </w:r>
      <w:r w:rsidRPr="009334E2">
        <w:rPr>
          <w:rFonts w:ascii="Calibri Light" w:eastAsia="Times New Roman" w:hAnsi="Calibri Light" w:cs="Calibri Light"/>
          <w:kern w:val="0"/>
          <w:lang w:eastAsia="fr-FR"/>
          <w14:ligatures w14:val="none"/>
        </w:rPr>
        <w:t xml:space="preserve"> du site concerné,</w:t>
      </w:r>
    </w:p>
    <w:p w14:paraId="4B9BBFB2" w14:textId="77777777" w:rsidR="009C1464" w:rsidRPr="009334E2" w:rsidRDefault="009C1464">
      <w:pPr>
        <w:numPr>
          <w:ilvl w:val="0"/>
          <w:numId w:val="18"/>
        </w:numPr>
        <w:tabs>
          <w:tab w:val="clear" w:pos="720"/>
          <w:tab w:val="num" w:pos="284"/>
        </w:tabs>
        <w:spacing w:before="100" w:after="0" w:line="240" w:lineRule="auto"/>
        <w:ind w:left="0" w:firstLine="0"/>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Joindre toute fiche technique, certificat ou document justifiant la remise en état si requis.</w:t>
      </w:r>
      <w:r w:rsidRPr="009334E2">
        <w:rPr>
          <w:rFonts w:ascii="Calibri Light" w:eastAsia="Times New Roman" w:hAnsi="Calibri Light" w:cs="Calibri Light"/>
          <w:kern w:val="0"/>
          <w:lang w:eastAsia="fr-FR"/>
          <w14:ligatures w14:val="none"/>
        </w:rPr>
        <w:br/>
        <w:t>Aucune facture ne pourra être réglée sans production du rapport d’intervention signé.</w:t>
      </w:r>
    </w:p>
    <w:p w14:paraId="6580EF50" w14:textId="77777777" w:rsidR="009C1464" w:rsidRPr="009334E2" w:rsidRDefault="009C1464" w:rsidP="009C1464">
      <w:pPr>
        <w:spacing w:before="200" w:after="0" w:line="240" w:lineRule="auto"/>
        <w:jc w:val="both"/>
        <w:rPr>
          <w:rFonts w:ascii="Calibri Light" w:eastAsia="Times New Roman" w:hAnsi="Calibri Light" w:cs="Calibri Light"/>
          <w:b/>
          <w:bCs/>
          <w:kern w:val="0"/>
          <w:sz w:val="24"/>
          <w:szCs w:val="24"/>
          <w:lang w:eastAsia="fr-FR"/>
          <w14:ligatures w14:val="none"/>
        </w:rPr>
      </w:pPr>
      <w:r w:rsidRPr="009334E2">
        <w:rPr>
          <w:rFonts w:ascii="Calibri Light" w:eastAsia="Times New Roman" w:hAnsi="Calibri Light" w:cs="Calibri Light"/>
          <w:b/>
          <w:bCs/>
          <w:kern w:val="0"/>
          <w:sz w:val="24"/>
          <w:szCs w:val="24"/>
          <w:lang w:eastAsia="fr-FR"/>
          <w14:ligatures w14:val="none"/>
        </w:rPr>
        <w:t>4.5. CAS PARTICULIERS (DYSFONCTIONNEMENTS CRITIQUES)</w:t>
      </w:r>
    </w:p>
    <w:p w14:paraId="3115ED40" w14:textId="21A0F84E" w:rsidR="009C1464" w:rsidRPr="009334E2" w:rsidRDefault="009C1464" w:rsidP="009C1464">
      <w:p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Dans le cas de dysfonctionnements critiques susceptibles de mettre en cause la sécurité des personnes ou des biens (ex : colonne sèche non fonctionnelle, extinction manquante ou défectueuse en ERP), les dispositions suivantes s’appliquent :</w:t>
      </w:r>
    </w:p>
    <w:p w14:paraId="313B8512" w14:textId="77777777" w:rsidR="009C1464" w:rsidRPr="009334E2" w:rsidRDefault="009C1464">
      <w:pPr>
        <w:numPr>
          <w:ilvl w:val="0"/>
          <w:numId w:val="19"/>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Une intervention sous 24 heures est obligatoire,</w:t>
      </w:r>
    </w:p>
    <w:p w14:paraId="536CCEB1" w14:textId="77777777" w:rsidR="009C1464" w:rsidRPr="009334E2" w:rsidRDefault="009C1464">
      <w:pPr>
        <w:numPr>
          <w:ilvl w:val="0"/>
          <w:numId w:val="19"/>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Le prestataire devra alerter immédiatement le référent sécurité du site et proposer une mesure de mise en sécurité provisoire (ex : balisage, appareil de substitution),</w:t>
      </w:r>
    </w:p>
    <w:p w14:paraId="10423D43" w14:textId="77777777" w:rsidR="009C1464" w:rsidRPr="009334E2" w:rsidRDefault="009C1464">
      <w:pPr>
        <w:numPr>
          <w:ilvl w:val="0"/>
          <w:numId w:val="19"/>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lastRenderedPageBreak/>
        <w:t>L’information est transmise dans l’heure au donneur d’ordre,</w:t>
      </w:r>
    </w:p>
    <w:p w14:paraId="5834E876" w14:textId="77777777" w:rsidR="009C1464" w:rsidRPr="009334E2" w:rsidRDefault="009C1464">
      <w:pPr>
        <w:numPr>
          <w:ilvl w:val="0"/>
          <w:numId w:val="19"/>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Un rapport circonstancié est rédigé sous 48 heures,</w:t>
      </w:r>
    </w:p>
    <w:p w14:paraId="0F5AFF5C" w14:textId="66B5AD52" w:rsidR="006A7878" w:rsidRPr="00F24524" w:rsidRDefault="009C1464">
      <w:pPr>
        <w:numPr>
          <w:ilvl w:val="0"/>
          <w:numId w:val="19"/>
        </w:numPr>
        <w:spacing w:after="0" w:line="240" w:lineRule="auto"/>
        <w:jc w:val="both"/>
        <w:rPr>
          <w:rFonts w:ascii="Calibri Light" w:eastAsia="Times New Roman" w:hAnsi="Calibri Light" w:cs="Calibri Light"/>
          <w:kern w:val="0"/>
          <w:lang w:eastAsia="fr-FR"/>
          <w14:ligatures w14:val="none"/>
        </w:rPr>
      </w:pPr>
      <w:r w:rsidRPr="009334E2">
        <w:rPr>
          <w:rFonts w:ascii="Calibri Light" w:eastAsia="Times New Roman" w:hAnsi="Calibri Light" w:cs="Calibri Light"/>
          <w:kern w:val="0"/>
          <w:lang w:eastAsia="fr-FR"/>
          <w14:ligatures w14:val="none"/>
        </w:rPr>
        <w:t>Une visite de contrôle ou contre-visite pourra être imposée dans les 15 jours pour valider la remise en conformité effective de l’équipement.</w:t>
      </w:r>
    </w:p>
    <w:p w14:paraId="57285D31" w14:textId="2EEA7EE9" w:rsidR="0080066A" w:rsidRPr="00F24524" w:rsidRDefault="0080066A" w:rsidP="00A8368C">
      <w:pPr>
        <w:spacing w:before="400" w:after="0" w:line="240" w:lineRule="auto"/>
        <w:jc w:val="both"/>
        <w:rPr>
          <w:rFonts w:ascii="Calibri Light" w:eastAsia="Times New Roman" w:hAnsi="Calibri Light" w:cs="Calibri Light"/>
          <w:b/>
          <w:bCs/>
          <w:kern w:val="0"/>
          <w:sz w:val="26"/>
          <w:szCs w:val="26"/>
          <w:lang w:eastAsia="fr-FR"/>
          <w14:ligatures w14:val="none"/>
        </w:rPr>
      </w:pPr>
      <w:r w:rsidRPr="00F24524">
        <w:rPr>
          <w:rFonts w:ascii="Calibri Light" w:eastAsia="Times New Roman" w:hAnsi="Calibri Light" w:cs="Calibri Light"/>
          <w:b/>
          <w:bCs/>
          <w:kern w:val="0"/>
          <w:sz w:val="26"/>
          <w:szCs w:val="26"/>
          <w:lang w:eastAsia="fr-FR"/>
          <w14:ligatures w14:val="none"/>
        </w:rPr>
        <w:t>CHAPITRE 5 – FOURNITURE ET INSTALLATION</w:t>
      </w:r>
    </w:p>
    <w:p w14:paraId="4C257425" w14:textId="77777777" w:rsidR="0080066A" w:rsidRPr="00F24524" w:rsidRDefault="0080066A" w:rsidP="00A8368C">
      <w:pPr>
        <w:spacing w:before="100" w:after="0" w:line="240" w:lineRule="auto"/>
        <w:jc w:val="both"/>
        <w:rPr>
          <w:rFonts w:ascii="Calibri Light" w:eastAsia="Times New Roman" w:hAnsi="Calibri Light" w:cs="Calibri Light"/>
          <w:b/>
          <w:bCs/>
          <w:kern w:val="0"/>
          <w:sz w:val="24"/>
          <w:szCs w:val="24"/>
          <w:lang w:eastAsia="fr-FR"/>
          <w14:ligatures w14:val="none"/>
        </w:rPr>
      </w:pPr>
      <w:r w:rsidRPr="00F24524">
        <w:rPr>
          <w:rFonts w:ascii="Calibri Light" w:eastAsia="Times New Roman" w:hAnsi="Calibri Light" w:cs="Calibri Light"/>
          <w:b/>
          <w:bCs/>
          <w:kern w:val="0"/>
          <w:sz w:val="24"/>
          <w:szCs w:val="24"/>
          <w:lang w:eastAsia="fr-FR"/>
          <w14:ligatures w14:val="none"/>
        </w:rPr>
        <w:t>5.1. FOURNITURE DE NOUVEAUX ÉQUIPEMENTS</w:t>
      </w:r>
    </w:p>
    <w:p w14:paraId="428C008F" w14:textId="361B30A1" w:rsidR="0080066A" w:rsidRPr="00F24524" w:rsidRDefault="0080066A" w:rsidP="0080066A">
      <w:p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La fourniture de nouveaux équipements de lutte contre l’incendie s’effectue :</w:t>
      </w:r>
    </w:p>
    <w:p w14:paraId="0FFE4D09" w14:textId="77777777" w:rsidR="0080066A" w:rsidRPr="00F24524" w:rsidRDefault="0080066A">
      <w:pPr>
        <w:pStyle w:val="Paragraphedeliste"/>
        <w:numPr>
          <w:ilvl w:val="0"/>
          <w:numId w:val="27"/>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Dans le cadre d’un besoin identifié par l’Urssaf Île-de-France (création, extension, renforcement),</w:t>
      </w:r>
    </w:p>
    <w:p w14:paraId="29DE1901" w14:textId="77777777" w:rsidR="0080066A" w:rsidRPr="00F24524" w:rsidRDefault="0080066A">
      <w:pPr>
        <w:pStyle w:val="Paragraphedeliste"/>
        <w:numPr>
          <w:ilvl w:val="0"/>
          <w:numId w:val="27"/>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En remplacement d’équipements vétustes, non conformes ou réformés,</w:t>
      </w:r>
    </w:p>
    <w:p w14:paraId="487200D2" w14:textId="77777777" w:rsidR="0080066A" w:rsidRPr="00F24524" w:rsidRDefault="0080066A">
      <w:pPr>
        <w:pStyle w:val="Paragraphedeliste"/>
        <w:numPr>
          <w:ilvl w:val="0"/>
          <w:numId w:val="27"/>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Conformément aux dispositions techniques et réglementaires en vigueur au moment de la commande.</w:t>
      </w:r>
    </w:p>
    <w:p w14:paraId="589660BD" w14:textId="719CA72D" w:rsidR="0080066A" w:rsidRPr="00F24524" w:rsidRDefault="0080066A" w:rsidP="0080066A">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Les équipements devront être certifiés CE et NF, conformes aux normes applicables (ex. : NF EN 3 pour les extincteurs, NF S 61-758/759 pour les colonnes sèches).</w:t>
      </w:r>
    </w:p>
    <w:p w14:paraId="1C0A1472" w14:textId="77777777" w:rsidR="0080066A" w:rsidRPr="00F24524" w:rsidRDefault="0080066A" w:rsidP="00C21558">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 prix des fournitures est défini dans le Bordereau des Prix Unitaires (BPU) annexé au marché.</w:t>
      </w:r>
    </w:p>
    <w:p w14:paraId="0FB3F63D" w14:textId="77777777" w:rsidR="0080066A" w:rsidRPr="00F24524" w:rsidRDefault="0080066A" w:rsidP="0080066A">
      <w:pPr>
        <w:spacing w:before="200" w:after="0" w:line="240" w:lineRule="auto"/>
        <w:jc w:val="both"/>
        <w:rPr>
          <w:rFonts w:ascii="Calibri Light" w:eastAsia="Times New Roman" w:hAnsi="Calibri Light" w:cs="Calibri Light"/>
          <w:b/>
          <w:bCs/>
          <w:kern w:val="0"/>
          <w:sz w:val="24"/>
          <w:szCs w:val="24"/>
          <w:lang w:eastAsia="fr-FR"/>
          <w14:ligatures w14:val="none"/>
        </w:rPr>
      </w:pPr>
      <w:r w:rsidRPr="00F24524">
        <w:rPr>
          <w:rFonts w:ascii="Calibri Light" w:eastAsia="Times New Roman" w:hAnsi="Calibri Light" w:cs="Calibri Light"/>
          <w:b/>
          <w:bCs/>
          <w:kern w:val="0"/>
          <w:sz w:val="24"/>
          <w:szCs w:val="24"/>
          <w:lang w:eastAsia="fr-FR"/>
          <w14:ligatures w14:val="none"/>
        </w:rPr>
        <w:t>5.2. MODALITÉS DE REMPLACEMENT D’ÉQUIPEMENTS EN FIN DE VIE</w:t>
      </w:r>
    </w:p>
    <w:p w14:paraId="49BF0E77" w14:textId="252E9054" w:rsidR="0080066A" w:rsidRPr="00F24524" w:rsidRDefault="0080066A" w:rsidP="0080066A">
      <w:p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 remplacement d’équipements (extincteurs, colonnes sèches) s’opère :</w:t>
      </w:r>
    </w:p>
    <w:p w14:paraId="419AB5C9" w14:textId="77777777" w:rsidR="0080066A" w:rsidRPr="00F24524" w:rsidRDefault="0080066A">
      <w:pPr>
        <w:pStyle w:val="Paragraphedeliste"/>
        <w:numPr>
          <w:ilvl w:val="0"/>
          <w:numId w:val="26"/>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Après vérification technique et avis motivé du prestataire,</w:t>
      </w:r>
    </w:p>
    <w:p w14:paraId="673CAF97" w14:textId="3B45B933" w:rsidR="0080066A" w:rsidRPr="00F24524" w:rsidRDefault="0080066A">
      <w:pPr>
        <w:pStyle w:val="Paragraphedeliste"/>
        <w:numPr>
          <w:ilvl w:val="0"/>
          <w:numId w:val="26"/>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 xml:space="preserve">Avec accord préalable </w:t>
      </w:r>
      <w:r w:rsidR="00C21558" w:rsidRPr="00F24524">
        <w:rPr>
          <w:rFonts w:ascii="Calibri Light" w:eastAsia="Times New Roman" w:hAnsi="Calibri Light" w:cs="Calibri Light"/>
          <w:kern w:val="0"/>
          <w:lang w:eastAsia="fr-FR"/>
          <w14:ligatures w14:val="none"/>
        </w:rPr>
        <w:t xml:space="preserve">du Département Patrimoine et Moyens ou </w:t>
      </w:r>
      <w:r w:rsidRPr="00F24524">
        <w:rPr>
          <w:rFonts w:ascii="Calibri Light" w:eastAsia="Times New Roman" w:hAnsi="Calibri Light" w:cs="Calibri Light"/>
          <w:kern w:val="0"/>
          <w:lang w:eastAsia="fr-FR"/>
          <w14:ligatures w14:val="none"/>
        </w:rPr>
        <w:t>du référent sécurité,</w:t>
      </w:r>
    </w:p>
    <w:p w14:paraId="1E293050" w14:textId="77777777" w:rsidR="0080066A" w:rsidRPr="00F24524" w:rsidRDefault="0080066A">
      <w:pPr>
        <w:pStyle w:val="Paragraphedeliste"/>
        <w:numPr>
          <w:ilvl w:val="0"/>
          <w:numId w:val="26"/>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Sur présentation d’un devis accepté ou via commande sur BPU.</w:t>
      </w:r>
    </w:p>
    <w:p w14:paraId="2D2F3B97" w14:textId="77777777" w:rsidR="0080066A" w:rsidRPr="00F24524" w:rsidRDefault="0080066A" w:rsidP="0080066A">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La prestation de remplacement comprend impérativement :</w:t>
      </w:r>
    </w:p>
    <w:p w14:paraId="080DD11F" w14:textId="77777777" w:rsidR="0080066A" w:rsidRPr="00F24524" w:rsidRDefault="0080066A">
      <w:pPr>
        <w:pStyle w:val="Paragraphedeliste"/>
        <w:numPr>
          <w:ilvl w:val="0"/>
          <w:numId w:val="25"/>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La dépose et l’enlèvement de l’ancien matériel,</w:t>
      </w:r>
    </w:p>
    <w:p w14:paraId="151C4DC2" w14:textId="77777777" w:rsidR="0080066A" w:rsidRPr="00F24524" w:rsidRDefault="0080066A">
      <w:pPr>
        <w:pStyle w:val="Paragraphedeliste"/>
        <w:numPr>
          <w:ilvl w:val="0"/>
          <w:numId w:val="25"/>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 désamorçage, vidange, dépollution (si applicable),</w:t>
      </w:r>
    </w:p>
    <w:p w14:paraId="79DFC77E" w14:textId="77777777" w:rsidR="0080066A" w:rsidRPr="00F24524" w:rsidRDefault="0080066A">
      <w:pPr>
        <w:pStyle w:val="Paragraphedeliste"/>
        <w:numPr>
          <w:ilvl w:val="0"/>
          <w:numId w:val="25"/>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La mise en décharge agréée avec traçabilité,</w:t>
      </w:r>
    </w:p>
    <w:p w14:paraId="18F51992" w14:textId="77777777" w:rsidR="0080066A" w:rsidRPr="00F24524" w:rsidRDefault="0080066A">
      <w:pPr>
        <w:pStyle w:val="Paragraphedeliste"/>
        <w:numPr>
          <w:ilvl w:val="0"/>
          <w:numId w:val="25"/>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La fourniture et pose du matériel neuf,</w:t>
      </w:r>
    </w:p>
    <w:p w14:paraId="0DE2C5FE" w14:textId="77777777" w:rsidR="0080066A" w:rsidRPr="00F24524" w:rsidRDefault="0080066A">
      <w:pPr>
        <w:pStyle w:val="Paragraphedeliste"/>
        <w:numPr>
          <w:ilvl w:val="0"/>
          <w:numId w:val="25"/>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 réglage, test de bon fonctionnement et étiquetage réglementaire,</w:t>
      </w:r>
    </w:p>
    <w:p w14:paraId="4FD24D7B" w14:textId="77777777" w:rsidR="0080066A" w:rsidRPr="00F24524" w:rsidRDefault="0080066A">
      <w:pPr>
        <w:pStyle w:val="Paragraphedeliste"/>
        <w:numPr>
          <w:ilvl w:val="0"/>
          <w:numId w:val="25"/>
        </w:numPr>
        <w:spacing w:after="0" w:line="240" w:lineRule="auto"/>
        <w:jc w:val="both"/>
        <w:rPr>
          <w:rFonts w:ascii="Calibri Light" w:eastAsia="Times New Roman" w:hAnsi="Calibri Light" w:cs="Calibri Light"/>
          <w:kern w:val="0"/>
          <w:sz w:val="28"/>
          <w:szCs w:val="28"/>
          <w:lang w:eastAsia="fr-FR"/>
          <w14:ligatures w14:val="none"/>
        </w:rPr>
      </w:pPr>
      <w:r w:rsidRPr="00F24524">
        <w:rPr>
          <w:rFonts w:ascii="Calibri Light" w:eastAsia="Times New Roman" w:hAnsi="Calibri Light" w:cs="Calibri Light"/>
          <w:kern w:val="0"/>
          <w:lang w:eastAsia="fr-FR"/>
          <w14:ligatures w14:val="none"/>
        </w:rPr>
        <w:t>La mise à jour du registre de sécurité et de l’inventaire</w:t>
      </w:r>
      <w:r w:rsidRPr="00F24524">
        <w:rPr>
          <w:rFonts w:ascii="Calibri Light" w:eastAsia="Times New Roman" w:hAnsi="Calibri Light" w:cs="Calibri Light"/>
          <w:kern w:val="0"/>
          <w:sz w:val="28"/>
          <w:szCs w:val="28"/>
          <w:lang w:eastAsia="fr-FR"/>
          <w14:ligatures w14:val="none"/>
        </w:rPr>
        <w:t>.</w:t>
      </w:r>
    </w:p>
    <w:p w14:paraId="7DC33AF5" w14:textId="77777777" w:rsidR="0080066A" w:rsidRPr="00F24524" w:rsidRDefault="0080066A" w:rsidP="0080066A">
      <w:pPr>
        <w:spacing w:before="200" w:after="0" w:line="240" w:lineRule="auto"/>
        <w:jc w:val="both"/>
        <w:rPr>
          <w:rFonts w:ascii="Calibri Light" w:eastAsia="Times New Roman" w:hAnsi="Calibri Light" w:cs="Calibri Light"/>
          <w:b/>
          <w:bCs/>
          <w:kern w:val="0"/>
          <w:sz w:val="24"/>
          <w:szCs w:val="24"/>
          <w:lang w:eastAsia="fr-FR"/>
          <w14:ligatures w14:val="none"/>
        </w:rPr>
      </w:pPr>
      <w:r w:rsidRPr="00F24524">
        <w:rPr>
          <w:rFonts w:ascii="Calibri Light" w:eastAsia="Times New Roman" w:hAnsi="Calibri Light" w:cs="Calibri Light"/>
          <w:b/>
          <w:bCs/>
          <w:kern w:val="0"/>
          <w:sz w:val="24"/>
          <w:szCs w:val="24"/>
          <w:lang w:eastAsia="fr-FR"/>
          <w14:ligatures w14:val="none"/>
        </w:rPr>
        <w:t>5.3. INSTALLATION ET FIXATION RÉGLEMENTAIRES</w:t>
      </w:r>
    </w:p>
    <w:p w14:paraId="51F347F7" w14:textId="6E6397CB" w:rsidR="0080066A" w:rsidRPr="00F24524" w:rsidRDefault="0080066A" w:rsidP="0080066A">
      <w:p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 titulaire est tenu de procéder à l’installation des équipements dans le strict respect :</w:t>
      </w:r>
    </w:p>
    <w:p w14:paraId="7D1CB83A" w14:textId="77777777" w:rsidR="0080066A" w:rsidRPr="00F24524" w:rsidRDefault="0080066A">
      <w:pPr>
        <w:pStyle w:val="Paragraphedeliste"/>
        <w:numPr>
          <w:ilvl w:val="0"/>
          <w:numId w:val="24"/>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Des prescriptions réglementaires (ERP, ERT, Code du travail),</w:t>
      </w:r>
    </w:p>
    <w:p w14:paraId="51D47FAE" w14:textId="77777777" w:rsidR="0080066A" w:rsidRPr="00F24524" w:rsidRDefault="0080066A">
      <w:pPr>
        <w:pStyle w:val="Paragraphedeliste"/>
        <w:numPr>
          <w:ilvl w:val="0"/>
          <w:numId w:val="24"/>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Des recommandations des fabricants,</w:t>
      </w:r>
    </w:p>
    <w:p w14:paraId="603324BB" w14:textId="77777777" w:rsidR="0080066A" w:rsidRPr="00F24524" w:rsidRDefault="0080066A">
      <w:pPr>
        <w:pStyle w:val="Paragraphedeliste"/>
        <w:numPr>
          <w:ilvl w:val="0"/>
          <w:numId w:val="24"/>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Des hauteurs et emplacements normatifs (ex. : extincteurs à 1,20 m max du sol, accès dégagé),</w:t>
      </w:r>
    </w:p>
    <w:p w14:paraId="2514F0B4" w14:textId="77777777" w:rsidR="0080066A" w:rsidRPr="00F24524" w:rsidRDefault="0080066A">
      <w:pPr>
        <w:pStyle w:val="Paragraphedeliste"/>
        <w:numPr>
          <w:ilvl w:val="0"/>
          <w:numId w:val="24"/>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De l’environnement du site (cloison porteuse, mur plein, accessibilité PMR).</w:t>
      </w:r>
    </w:p>
    <w:p w14:paraId="2F62E9E8" w14:textId="77777777" w:rsidR="0080066A" w:rsidRPr="00F24524" w:rsidRDefault="0080066A" w:rsidP="0080066A">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Tout percement, fixation, scellement, support ou protection est à la charge du titulaire.</w:t>
      </w:r>
    </w:p>
    <w:p w14:paraId="174B9FAB" w14:textId="009985FC" w:rsidR="0080066A" w:rsidRPr="00F24524" w:rsidRDefault="0080066A" w:rsidP="0080066A">
      <w:pPr>
        <w:spacing w:before="200" w:after="0" w:line="240" w:lineRule="auto"/>
        <w:jc w:val="both"/>
        <w:rPr>
          <w:rFonts w:ascii="Calibri Light" w:eastAsia="Times New Roman" w:hAnsi="Calibri Light" w:cs="Calibri Light"/>
          <w:b/>
          <w:bCs/>
          <w:kern w:val="0"/>
          <w:sz w:val="24"/>
          <w:szCs w:val="24"/>
          <w:lang w:eastAsia="fr-FR"/>
          <w14:ligatures w14:val="none"/>
        </w:rPr>
      </w:pPr>
      <w:r w:rsidRPr="00F24524">
        <w:rPr>
          <w:rFonts w:ascii="Calibri Light" w:eastAsia="Times New Roman" w:hAnsi="Calibri Light" w:cs="Calibri Light"/>
          <w:b/>
          <w:bCs/>
          <w:kern w:val="0"/>
          <w:sz w:val="24"/>
          <w:szCs w:val="24"/>
          <w:lang w:eastAsia="fr-FR"/>
          <w14:ligatures w14:val="none"/>
        </w:rPr>
        <w:t>5.4. SIGNALÉTIQUE, ÉTIQUETAGE ET DOCUMENTATION</w:t>
      </w:r>
    </w:p>
    <w:p w14:paraId="00B42BD2" w14:textId="01D65A1C" w:rsidR="0080066A" w:rsidRPr="00F24524" w:rsidRDefault="0080066A" w:rsidP="0080066A">
      <w:p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Chaque nouvel équipement installé doit comporter :</w:t>
      </w:r>
    </w:p>
    <w:p w14:paraId="1B01D628" w14:textId="77777777" w:rsidR="0080066A" w:rsidRPr="00F24524" w:rsidRDefault="0080066A">
      <w:pPr>
        <w:numPr>
          <w:ilvl w:val="0"/>
          <w:numId w:val="21"/>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Une signalétique normalisée (panneau de localisation),</w:t>
      </w:r>
    </w:p>
    <w:p w14:paraId="30817F38" w14:textId="77777777" w:rsidR="0080066A" w:rsidRPr="00F24524" w:rsidRDefault="0080066A">
      <w:pPr>
        <w:numPr>
          <w:ilvl w:val="0"/>
          <w:numId w:val="21"/>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Une étiquette de maintenance à jour,</w:t>
      </w:r>
    </w:p>
    <w:p w14:paraId="72FA5FA5" w14:textId="77777777" w:rsidR="0080066A" w:rsidRPr="00F24524" w:rsidRDefault="0080066A">
      <w:pPr>
        <w:numPr>
          <w:ilvl w:val="0"/>
          <w:numId w:val="21"/>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Une numérotation conforme au plan de repérage du site,</w:t>
      </w:r>
    </w:p>
    <w:p w14:paraId="0A342C67" w14:textId="77777777" w:rsidR="0080066A" w:rsidRPr="00F24524" w:rsidRDefault="0080066A">
      <w:pPr>
        <w:numPr>
          <w:ilvl w:val="0"/>
          <w:numId w:val="21"/>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Une mention de la date de mise en service et du prestataire.</w:t>
      </w:r>
    </w:p>
    <w:p w14:paraId="0E98130F" w14:textId="77777777" w:rsidR="0080066A" w:rsidRPr="00F24524" w:rsidRDefault="0080066A" w:rsidP="0080066A">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 titulaire remet également :</w:t>
      </w:r>
    </w:p>
    <w:p w14:paraId="7B1FDD4B" w14:textId="77777777" w:rsidR="0080066A" w:rsidRPr="00F24524" w:rsidRDefault="0080066A">
      <w:pPr>
        <w:pStyle w:val="Paragraphedeliste"/>
        <w:numPr>
          <w:ilvl w:val="0"/>
          <w:numId w:val="22"/>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Une notice d’utilisation et d’entretien (papier ou numérique),</w:t>
      </w:r>
    </w:p>
    <w:p w14:paraId="107984F4" w14:textId="77777777" w:rsidR="0080066A" w:rsidRPr="00F24524" w:rsidRDefault="0080066A">
      <w:pPr>
        <w:pStyle w:val="Paragraphedeliste"/>
        <w:numPr>
          <w:ilvl w:val="0"/>
          <w:numId w:val="22"/>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Une attestation de conformité ou de mise en service,</w:t>
      </w:r>
    </w:p>
    <w:p w14:paraId="20EE3E1D" w14:textId="77777777" w:rsidR="0080066A" w:rsidRPr="00F24524" w:rsidRDefault="0080066A">
      <w:pPr>
        <w:pStyle w:val="Paragraphedeliste"/>
        <w:numPr>
          <w:ilvl w:val="0"/>
          <w:numId w:val="22"/>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Une fiche synthétique à intégrer dans le registre de sécurité,</w:t>
      </w:r>
    </w:p>
    <w:p w14:paraId="6ED19E39" w14:textId="77777777" w:rsidR="0080066A" w:rsidRPr="00F24524" w:rsidRDefault="0080066A">
      <w:pPr>
        <w:pStyle w:val="Paragraphedeliste"/>
        <w:numPr>
          <w:ilvl w:val="0"/>
          <w:numId w:val="22"/>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Une mise à jour de la base de données du patrimoine incendie (liste Excel ou autre format exigé).</w:t>
      </w:r>
    </w:p>
    <w:p w14:paraId="034ADFD7" w14:textId="77777777" w:rsidR="0080066A" w:rsidRPr="00F24524" w:rsidRDefault="0080066A" w:rsidP="0080066A">
      <w:pPr>
        <w:spacing w:before="200" w:after="0" w:line="240" w:lineRule="auto"/>
        <w:jc w:val="both"/>
        <w:rPr>
          <w:rFonts w:ascii="Calibri Light" w:eastAsia="Times New Roman" w:hAnsi="Calibri Light" w:cs="Calibri Light"/>
          <w:b/>
          <w:bCs/>
          <w:kern w:val="0"/>
          <w:sz w:val="24"/>
          <w:szCs w:val="24"/>
          <w:lang w:eastAsia="fr-FR"/>
          <w14:ligatures w14:val="none"/>
        </w:rPr>
      </w:pPr>
      <w:r w:rsidRPr="00F24524">
        <w:rPr>
          <w:rFonts w:ascii="Calibri Light" w:eastAsia="Times New Roman" w:hAnsi="Calibri Light" w:cs="Calibri Light"/>
          <w:b/>
          <w:bCs/>
          <w:kern w:val="0"/>
          <w:sz w:val="24"/>
          <w:szCs w:val="24"/>
          <w:lang w:eastAsia="fr-FR"/>
          <w14:ligatures w14:val="none"/>
        </w:rPr>
        <w:t>5.5. MODALITÉS DE VALIDATION DES BESOINS</w:t>
      </w:r>
    </w:p>
    <w:p w14:paraId="7AAFD9AE" w14:textId="696C8583" w:rsidR="0080066A" w:rsidRPr="00F24524" w:rsidRDefault="0080066A" w:rsidP="0080066A">
      <w:p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Toute demande d’équipement nouveau ou de remplacement est validée selon la procédure suivante :</w:t>
      </w:r>
    </w:p>
    <w:p w14:paraId="473ED47B" w14:textId="77777777" w:rsidR="0080066A" w:rsidRPr="00F24524" w:rsidRDefault="0080066A">
      <w:pPr>
        <w:pStyle w:val="Paragraphedeliste"/>
        <w:numPr>
          <w:ilvl w:val="0"/>
          <w:numId w:val="23"/>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Analyse du besoin sur site avec le référent sécurité ou technique,</w:t>
      </w:r>
    </w:p>
    <w:p w14:paraId="506A5EA8" w14:textId="77777777" w:rsidR="0080066A" w:rsidRPr="00F24524" w:rsidRDefault="0080066A">
      <w:pPr>
        <w:pStyle w:val="Paragraphedeliste"/>
        <w:numPr>
          <w:ilvl w:val="0"/>
          <w:numId w:val="23"/>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lastRenderedPageBreak/>
        <w:t>Établissement d’un devis chiffré ou référence au BPU,</w:t>
      </w:r>
    </w:p>
    <w:p w14:paraId="1BBE230F" w14:textId="77777777" w:rsidR="0080066A" w:rsidRPr="00F24524" w:rsidRDefault="0080066A">
      <w:pPr>
        <w:pStyle w:val="Paragraphedeliste"/>
        <w:numPr>
          <w:ilvl w:val="0"/>
          <w:numId w:val="23"/>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Transmission pour validation à la Direction du Patrimoine ou à la Cellule Achats,</w:t>
      </w:r>
    </w:p>
    <w:p w14:paraId="6853A9A0" w14:textId="77777777" w:rsidR="0080066A" w:rsidRPr="00F24524" w:rsidRDefault="0080066A">
      <w:pPr>
        <w:pStyle w:val="Paragraphedeliste"/>
        <w:numPr>
          <w:ilvl w:val="0"/>
          <w:numId w:val="23"/>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Émission d’un bon de commande avant exécution.</w:t>
      </w:r>
    </w:p>
    <w:p w14:paraId="3F7D69E5" w14:textId="04306FE3" w:rsidR="006A7878" w:rsidRPr="00F24524" w:rsidRDefault="0080066A" w:rsidP="00F24524">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Aucun équipement ne peut être fourni, remplacé ou installé sans validation préalable.</w:t>
      </w:r>
    </w:p>
    <w:p w14:paraId="68E7EDCF" w14:textId="1F9880C3" w:rsidR="00533605" w:rsidRPr="00F24524" w:rsidRDefault="00533605" w:rsidP="00A8368C">
      <w:pPr>
        <w:spacing w:before="400" w:after="0" w:line="240" w:lineRule="auto"/>
        <w:jc w:val="both"/>
        <w:rPr>
          <w:rFonts w:ascii="Calibri Light" w:eastAsia="Times New Roman" w:hAnsi="Calibri Light" w:cs="Calibri Light"/>
          <w:b/>
          <w:bCs/>
          <w:kern w:val="0"/>
          <w:sz w:val="26"/>
          <w:szCs w:val="26"/>
          <w:lang w:eastAsia="fr-FR"/>
          <w14:ligatures w14:val="none"/>
        </w:rPr>
      </w:pPr>
      <w:r w:rsidRPr="00F24524">
        <w:rPr>
          <w:rFonts w:ascii="Calibri Light" w:eastAsia="Times New Roman" w:hAnsi="Calibri Light" w:cs="Calibri Light"/>
          <w:b/>
          <w:bCs/>
          <w:kern w:val="0"/>
          <w:sz w:val="26"/>
          <w:szCs w:val="26"/>
          <w:lang w:eastAsia="fr-FR"/>
          <w14:ligatures w14:val="none"/>
        </w:rPr>
        <w:t xml:space="preserve">CHAPITRE </w:t>
      </w:r>
      <w:r w:rsidR="00085A8C">
        <w:rPr>
          <w:rFonts w:ascii="Calibri Light" w:eastAsia="Times New Roman" w:hAnsi="Calibri Light" w:cs="Calibri Light"/>
          <w:b/>
          <w:bCs/>
          <w:kern w:val="0"/>
          <w:sz w:val="26"/>
          <w:szCs w:val="26"/>
          <w:lang w:eastAsia="fr-FR"/>
          <w14:ligatures w14:val="none"/>
        </w:rPr>
        <w:t>6</w:t>
      </w:r>
      <w:r w:rsidRPr="00F24524">
        <w:rPr>
          <w:rFonts w:ascii="Calibri Light" w:eastAsia="Times New Roman" w:hAnsi="Calibri Light" w:cs="Calibri Light"/>
          <w:b/>
          <w:bCs/>
          <w:kern w:val="0"/>
          <w:sz w:val="26"/>
          <w:szCs w:val="26"/>
          <w:lang w:eastAsia="fr-FR"/>
          <w14:ligatures w14:val="none"/>
        </w:rPr>
        <w:t xml:space="preserve"> – CONTRÔLE, SUIVI ET QUALITÉ</w:t>
      </w:r>
    </w:p>
    <w:p w14:paraId="45D7C427" w14:textId="17C06F4A" w:rsidR="00533605" w:rsidRPr="00F24524" w:rsidRDefault="00085A8C" w:rsidP="005A04CC">
      <w:pPr>
        <w:spacing w:before="100" w:after="0" w:line="240" w:lineRule="auto"/>
        <w:jc w:val="both"/>
        <w:rPr>
          <w:rFonts w:ascii="Calibri Light" w:eastAsia="Times New Roman" w:hAnsi="Calibri Light" w:cs="Calibri Light"/>
          <w:b/>
          <w:bCs/>
          <w:kern w:val="0"/>
          <w:sz w:val="24"/>
          <w:szCs w:val="24"/>
          <w:lang w:eastAsia="fr-FR"/>
          <w14:ligatures w14:val="none"/>
        </w:rPr>
      </w:pPr>
      <w:r>
        <w:rPr>
          <w:rFonts w:ascii="Calibri Light" w:eastAsia="Times New Roman" w:hAnsi="Calibri Light" w:cs="Calibri Light"/>
          <w:b/>
          <w:bCs/>
          <w:kern w:val="0"/>
          <w:sz w:val="24"/>
          <w:szCs w:val="24"/>
          <w:lang w:eastAsia="fr-FR"/>
          <w14:ligatures w14:val="none"/>
        </w:rPr>
        <w:t>6</w:t>
      </w:r>
      <w:r w:rsidR="00533605" w:rsidRPr="00F24524">
        <w:rPr>
          <w:rFonts w:ascii="Calibri Light" w:eastAsia="Times New Roman" w:hAnsi="Calibri Light" w:cs="Calibri Light"/>
          <w:b/>
          <w:bCs/>
          <w:kern w:val="0"/>
          <w:sz w:val="24"/>
          <w:szCs w:val="24"/>
          <w:lang w:eastAsia="fr-FR"/>
          <w14:ligatures w14:val="none"/>
        </w:rPr>
        <w:t>.1. RÉUNIONS DE SUIVI PÉRIODIQUES (MIN. 2/AN)</w:t>
      </w:r>
    </w:p>
    <w:p w14:paraId="36D1B457" w14:textId="77777777" w:rsidR="00C21558" w:rsidRPr="00F24524" w:rsidRDefault="00533605" w:rsidP="00533605">
      <w:p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 titulaire s’engage à participer à des réunions de suivi avec le</w:t>
      </w:r>
      <w:r w:rsidR="00C21558" w:rsidRPr="00F24524">
        <w:rPr>
          <w:rFonts w:ascii="Calibri Light" w:eastAsia="Times New Roman" w:hAnsi="Calibri Light" w:cs="Calibri Light"/>
          <w:kern w:val="0"/>
          <w:lang w:eastAsia="fr-FR"/>
          <w14:ligatures w14:val="none"/>
        </w:rPr>
        <w:t xml:space="preserve"> Département Patrimoine et Moyens</w:t>
      </w:r>
      <w:r w:rsidRPr="00F24524">
        <w:rPr>
          <w:rFonts w:ascii="Calibri Light" w:eastAsia="Times New Roman" w:hAnsi="Calibri Light" w:cs="Calibri Light"/>
          <w:kern w:val="0"/>
          <w:lang w:eastAsia="fr-FR"/>
          <w14:ligatures w14:val="none"/>
        </w:rPr>
        <w:t xml:space="preserve">, le Service Sûreté-Sécurité et les référents des sites concernés, au minimum deux (2) fois par an. </w:t>
      </w:r>
    </w:p>
    <w:p w14:paraId="249B0321" w14:textId="6E6F16FC" w:rsidR="00533605" w:rsidRPr="00F24524" w:rsidRDefault="00533605" w:rsidP="00C21558">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Ces réunions auront pour objectif :</w:t>
      </w:r>
    </w:p>
    <w:p w14:paraId="69D3D62A" w14:textId="77777777" w:rsidR="00533605" w:rsidRPr="00F24524" w:rsidRDefault="00533605">
      <w:pPr>
        <w:numPr>
          <w:ilvl w:val="0"/>
          <w:numId w:val="33"/>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De faire un point global sur les interventions réalisées,</w:t>
      </w:r>
    </w:p>
    <w:p w14:paraId="7ECBE68A" w14:textId="77777777" w:rsidR="00533605" w:rsidRPr="00F24524" w:rsidRDefault="00533605">
      <w:pPr>
        <w:numPr>
          <w:ilvl w:val="0"/>
          <w:numId w:val="33"/>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De présenter les rapports de maintenance consolidés,</w:t>
      </w:r>
    </w:p>
    <w:p w14:paraId="6F5841CD" w14:textId="77777777" w:rsidR="00533605" w:rsidRPr="00F24524" w:rsidRDefault="00533605">
      <w:pPr>
        <w:numPr>
          <w:ilvl w:val="0"/>
          <w:numId w:val="33"/>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D’identifier les dysfonctionnements et retards,</w:t>
      </w:r>
    </w:p>
    <w:p w14:paraId="27E1577A" w14:textId="77777777" w:rsidR="00533605" w:rsidRPr="00F24524" w:rsidRDefault="00533605">
      <w:pPr>
        <w:numPr>
          <w:ilvl w:val="0"/>
          <w:numId w:val="33"/>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De planifier les actions correctives et préventives à venir,</w:t>
      </w:r>
    </w:p>
    <w:p w14:paraId="0AE59C7F" w14:textId="77777777" w:rsidR="00533605" w:rsidRPr="00F24524" w:rsidRDefault="00533605">
      <w:pPr>
        <w:numPr>
          <w:ilvl w:val="0"/>
          <w:numId w:val="33"/>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D’évaluer la qualité de service et la conformité contractuelle.</w:t>
      </w:r>
    </w:p>
    <w:p w14:paraId="25B157F4" w14:textId="77777777" w:rsidR="00533605" w:rsidRPr="00F24524" w:rsidRDefault="00533605" w:rsidP="00533605">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Un compte rendu signé des parties est établi à l’issue de chaque réunion.</w:t>
      </w:r>
    </w:p>
    <w:p w14:paraId="1999AEC9" w14:textId="068E0406" w:rsidR="00533605" w:rsidRPr="00F24524" w:rsidRDefault="00085A8C" w:rsidP="00533605">
      <w:pPr>
        <w:spacing w:before="200" w:after="0" w:line="240" w:lineRule="auto"/>
        <w:jc w:val="both"/>
        <w:rPr>
          <w:rFonts w:ascii="Calibri Light" w:eastAsia="Times New Roman" w:hAnsi="Calibri Light" w:cs="Calibri Light"/>
          <w:b/>
          <w:bCs/>
          <w:kern w:val="0"/>
          <w:sz w:val="24"/>
          <w:szCs w:val="24"/>
          <w:lang w:eastAsia="fr-FR"/>
          <w14:ligatures w14:val="none"/>
        </w:rPr>
      </w:pPr>
      <w:r>
        <w:rPr>
          <w:rFonts w:ascii="Calibri Light" w:eastAsia="Times New Roman" w:hAnsi="Calibri Light" w:cs="Calibri Light"/>
          <w:b/>
          <w:bCs/>
          <w:kern w:val="0"/>
          <w:sz w:val="24"/>
          <w:szCs w:val="24"/>
          <w:lang w:eastAsia="fr-FR"/>
          <w14:ligatures w14:val="none"/>
        </w:rPr>
        <w:t>6</w:t>
      </w:r>
      <w:r w:rsidR="00533605" w:rsidRPr="00F24524">
        <w:rPr>
          <w:rFonts w:ascii="Calibri Light" w:eastAsia="Times New Roman" w:hAnsi="Calibri Light" w:cs="Calibri Light"/>
          <w:b/>
          <w:bCs/>
          <w:kern w:val="0"/>
          <w:sz w:val="24"/>
          <w:szCs w:val="24"/>
          <w:lang w:eastAsia="fr-FR"/>
          <w14:ligatures w14:val="none"/>
        </w:rPr>
        <w:t>.2. MODÈLES DE RAPPORTS ATTENDUS (1 PAR TYPE D’ÉQUIPEMENT)</w:t>
      </w:r>
    </w:p>
    <w:p w14:paraId="1F87FEBD" w14:textId="134A0475" w:rsidR="00533605" w:rsidRPr="00F24524" w:rsidRDefault="00533605" w:rsidP="00533605">
      <w:p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 xml:space="preserve">Le titulaire doit remettre avec son offre les modèles de rapport d’intervention pour chaque type d’équipement, incluant </w:t>
      </w:r>
      <w:proofErr w:type="gramStart"/>
      <w:r w:rsidRPr="00F24524">
        <w:rPr>
          <w:rFonts w:ascii="Calibri Light" w:eastAsia="Times New Roman" w:hAnsi="Calibri Light" w:cs="Calibri Light"/>
          <w:kern w:val="0"/>
          <w:lang w:eastAsia="fr-FR"/>
          <w14:ligatures w14:val="none"/>
        </w:rPr>
        <w:t>a</w:t>
      </w:r>
      <w:proofErr w:type="gramEnd"/>
      <w:r w:rsidRPr="00F24524">
        <w:rPr>
          <w:rFonts w:ascii="Calibri Light" w:eastAsia="Times New Roman" w:hAnsi="Calibri Light" w:cs="Calibri Light"/>
          <w:kern w:val="0"/>
          <w:lang w:eastAsia="fr-FR"/>
          <w14:ligatures w14:val="none"/>
        </w:rPr>
        <w:t xml:space="preserve"> minima :</w:t>
      </w:r>
    </w:p>
    <w:p w14:paraId="3F445CFF" w14:textId="77777777" w:rsidR="00533605" w:rsidRPr="00F24524" w:rsidRDefault="00533605">
      <w:pPr>
        <w:numPr>
          <w:ilvl w:val="0"/>
          <w:numId w:val="34"/>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Type et numéro de l’équipement,</w:t>
      </w:r>
    </w:p>
    <w:p w14:paraId="3CB06F4A" w14:textId="77777777" w:rsidR="00533605" w:rsidRPr="00F24524" w:rsidRDefault="00533605">
      <w:pPr>
        <w:numPr>
          <w:ilvl w:val="0"/>
          <w:numId w:val="34"/>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Localisation précise sur le site,</w:t>
      </w:r>
    </w:p>
    <w:p w14:paraId="57AA3CC1" w14:textId="77777777" w:rsidR="00533605" w:rsidRPr="00F24524" w:rsidRDefault="00533605">
      <w:pPr>
        <w:numPr>
          <w:ilvl w:val="0"/>
          <w:numId w:val="34"/>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Nature des opérations effectuées,</w:t>
      </w:r>
    </w:p>
    <w:p w14:paraId="38E98DE8" w14:textId="77777777" w:rsidR="00533605" w:rsidRPr="00F24524" w:rsidRDefault="00533605">
      <w:pPr>
        <w:numPr>
          <w:ilvl w:val="0"/>
          <w:numId w:val="34"/>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Liste des pièces remplacées,</w:t>
      </w:r>
    </w:p>
    <w:p w14:paraId="72F5D64B" w14:textId="77777777" w:rsidR="00533605" w:rsidRPr="00F24524" w:rsidRDefault="00533605">
      <w:pPr>
        <w:numPr>
          <w:ilvl w:val="0"/>
          <w:numId w:val="34"/>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État initial et état final,</w:t>
      </w:r>
    </w:p>
    <w:p w14:paraId="5C2AF35B" w14:textId="77777777" w:rsidR="00533605" w:rsidRPr="00F24524" w:rsidRDefault="00533605">
      <w:pPr>
        <w:numPr>
          <w:ilvl w:val="0"/>
          <w:numId w:val="34"/>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Date, heure, nom et signature de l’intervenant,</w:t>
      </w:r>
    </w:p>
    <w:p w14:paraId="76C6CA7D" w14:textId="77777777" w:rsidR="00533605" w:rsidRPr="00F24524" w:rsidRDefault="00533605">
      <w:pPr>
        <w:numPr>
          <w:ilvl w:val="0"/>
          <w:numId w:val="34"/>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Recommandations éventuelles ou actions à prévoir.</w:t>
      </w:r>
    </w:p>
    <w:p w14:paraId="435314D9" w14:textId="77777777" w:rsidR="00533605" w:rsidRPr="00F24524" w:rsidRDefault="00533605" w:rsidP="00533605">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Les rapports doivent être clairs, lisibles, synthétiques et exploitables administrativement. Ils devront être remis en version papier et numérique, dans un format modifiable (Excel, Word ou PDF interactif).</w:t>
      </w:r>
    </w:p>
    <w:p w14:paraId="21FE3E84" w14:textId="704160AE" w:rsidR="00533605" w:rsidRPr="00F24524" w:rsidRDefault="00085A8C" w:rsidP="00533605">
      <w:pPr>
        <w:spacing w:before="200" w:after="0" w:line="240" w:lineRule="auto"/>
        <w:jc w:val="both"/>
        <w:rPr>
          <w:rFonts w:ascii="Calibri Light" w:eastAsia="Times New Roman" w:hAnsi="Calibri Light" w:cs="Calibri Light"/>
          <w:b/>
          <w:bCs/>
          <w:kern w:val="0"/>
          <w:sz w:val="24"/>
          <w:szCs w:val="24"/>
          <w:lang w:eastAsia="fr-FR"/>
          <w14:ligatures w14:val="none"/>
        </w:rPr>
      </w:pPr>
      <w:r>
        <w:rPr>
          <w:rFonts w:ascii="Calibri Light" w:eastAsia="Times New Roman" w:hAnsi="Calibri Light" w:cs="Calibri Light"/>
          <w:b/>
          <w:bCs/>
          <w:kern w:val="0"/>
          <w:sz w:val="24"/>
          <w:szCs w:val="24"/>
          <w:lang w:eastAsia="fr-FR"/>
          <w14:ligatures w14:val="none"/>
        </w:rPr>
        <w:t>6</w:t>
      </w:r>
      <w:r w:rsidR="00533605" w:rsidRPr="00F24524">
        <w:rPr>
          <w:rFonts w:ascii="Calibri Light" w:eastAsia="Times New Roman" w:hAnsi="Calibri Light" w:cs="Calibri Light"/>
          <w:b/>
          <w:bCs/>
          <w:kern w:val="0"/>
          <w:sz w:val="24"/>
          <w:szCs w:val="24"/>
          <w:lang w:eastAsia="fr-FR"/>
          <w14:ligatures w14:val="none"/>
        </w:rPr>
        <w:t>.3. GRILLE DE CONFORMITÉ DES PRESTATIONS</w:t>
      </w:r>
    </w:p>
    <w:p w14:paraId="655390FC" w14:textId="3703A5D9" w:rsidR="00533605" w:rsidRPr="00F24524" w:rsidRDefault="00533605" w:rsidP="00533605">
      <w:p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Une grille de conformité est utilisée par le maître d’ouvrage pour évaluer les prestations sur la base des critères suivants :</w:t>
      </w:r>
    </w:p>
    <w:p w14:paraId="51EE10AD" w14:textId="77777777" w:rsidR="00533605" w:rsidRPr="00F24524" w:rsidRDefault="00533605">
      <w:pPr>
        <w:numPr>
          <w:ilvl w:val="0"/>
          <w:numId w:val="35"/>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Respect des délais contractuels,</w:t>
      </w:r>
    </w:p>
    <w:p w14:paraId="3502A3BA" w14:textId="77777777" w:rsidR="00533605" w:rsidRPr="00F24524" w:rsidRDefault="00533605">
      <w:pPr>
        <w:numPr>
          <w:ilvl w:val="0"/>
          <w:numId w:val="35"/>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Présence des pièces justificatives (rapport, registre, étiquettes),</w:t>
      </w:r>
    </w:p>
    <w:p w14:paraId="414FD91B" w14:textId="77777777" w:rsidR="00533605" w:rsidRPr="00F24524" w:rsidRDefault="00533605">
      <w:pPr>
        <w:numPr>
          <w:ilvl w:val="0"/>
          <w:numId w:val="35"/>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Qualité des interventions (pertinence, propreté, absence de réserve),</w:t>
      </w:r>
    </w:p>
    <w:p w14:paraId="2F48C60A" w14:textId="77777777" w:rsidR="00533605" w:rsidRPr="00F24524" w:rsidRDefault="00533605">
      <w:pPr>
        <w:numPr>
          <w:ilvl w:val="0"/>
          <w:numId w:val="35"/>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Comportement du personnel (accueil, sécurité, signalisation),</w:t>
      </w:r>
    </w:p>
    <w:p w14:paraId="15E23052" w14:textId="77777777" w:rsidR="00533605" w:rsidRPr="00F24524" w:rsidRDefault="00533605">
      <w:pPr>
        <w:numPr>
          <w:ilvl w:val="0"/>
          <w:numId w:val="35"/>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Réactivité en cas d’urgence,</w:t>
      </w:r>
    </w:p>
    <w:p w14:paraId="21648698" w14:textId="77777777" w:rsidR="00533605" w:rsidRPr="00F24524" w:rsidRDefault="00533605">
      <w:pPr>
        <w:numPr>
          <w:ilvl w:val="0"/>
          <w:numId w:val="35"/>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Clarté des devis et cohérence budgétaire.</w:t>
      </w:r>
    </w:p>
    <w:p w14:paraId="288C2FAA" w14:textId="77777777" w:rsidR="00533605" w:rsidRPr="00F24524" w:rsidRDefault="00533605" w:rsidP="00533605">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Cette évaluation pourra donner lieu à des observations, à la mise en œuvre de mesures correctives ou à des pénalités contractuelles (cf. CCAP).</w:t>
      </w:r>
    </w:p>
    <w:p w14:paraId="75E36B86" w14:textId="4B91840C" w:rsidR="00533605" w:rsidRPr="00F24524" w:rsidRDefault="00085A8C" w:rsidP="00533605">
      <w:pPr>
        <w:spacing w:before="200" w:after="0" w:line="240" w:lineRule="auto"/>
        <w:jc w:val="both"/>
        <w:rPr>
          <w:rFonts w:ascii="Calibri Light" w:eastAsia="Times New Roman" w:hAnsi="Calibri Light" w:cs="Calibri Light"/>
          <w:b/>
          <w:bCs/>
          <w:kern w:val="0"/>
          <w:sz w:val="24"/>
          <w:szCs w:val="24"/>
          <w:lang w:eastAsia="fr-FR"/>
          <w14:ligatures w14:val="none"/>
        </w:rPr>
      </w:pPr>
      <w:r>
        <w:rPr>
          <w:rFonts w:ascii="Calibri Light" w:eastAsia="Times New Roman" w:hAnsi="Calibri Light" w:cs="Calibri Light"/>
          <w:b/>
          <w:bCs/>
          <w:kern w:val="0"/>
          <w:sz w:val="24"/>
          <w:szCs w:val="24"/>
          <w:lang w:eastAsia="fr-FR"/>
          <w14:ligatures w14:val="none"/>
        </w:rPr>
        <w:t>6</w:t>
      </w:r>
      <w:r w:rsidR="00533605" w:rsidRPr="00F24524">
        <w:rPr>
          <w:rFonts w:ascii="Calibri Light" w:eastAsia="Times New Roman" w:hAnsi="Calibri Light" w:cs="Calibri Light"/>
          <w:b/>
          <w:bCs/>
          <w:kern w:val="0"/>
          <w:sz w:val="24"/>
          <w:szCs w:val="24"/>
          <w:lang w:eastAsia="fr-FR"/>
          <w14:ligatures w14:val="none"/>
        </w:rPr>
        <w:t>.4. PLAN D'AMÉLIORATION CONTINUE ET SUIVI DES ANOMALIES</w:t>
      </w:r>
    </w:p>
    <w:p w14:paraId="250D5A50" w14:textId="6FAA5DF5" w:rsidR="00533605" w:rsidRPr="00F24524" w:rsidRDefault="00533605" w:rsidP="00533605">
      <w:p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 titulaire met en place un plan d’amélioration continue incluant :</w:t>
      </w:r>
    </w:p>
    <w:p w14:paraId="0C4E6277" w14:textId="77777777" w:rsidR="00533605" w:rsidRPr="00F24524" w:rsidRDefault="00533605">
      <w:pPr>
        <w:numPr>
          <w:ilvl w:val="0"/>
          <w:numId w:val="36"/>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Un suivi des anomalies récurrentes (types, localisation, fréquence),</w:t>
      </w:r>
    </w:p>
    <w:p w14:paraId="362439EF" w14:textId="77777777" w:rsidR="00533605" w:rsidRPr="00F24524" w:rsidRDefault="00533605">
      <w:pPr>
        <w:numPr>
          <w:ilvl w:val="0"/>
          <w:numId w:val="36"/>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Des propositions d’optimisation du matériel et des procédures,</w:t>
      </w:r>
    </w:p>
    <w:p w14:paraId="26CF6356" w14:textId="77777777" w:rsidR="00533605" w:rsidRPr="00F24524" w:rsidRDefault="00533605">
      <w:pPr>
        <w:numPr>
          <w:ilvl w:val="0"/>
          <w:numId w:val="36"/>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L’analyse des causes racines des incidents ou pannes,</w:t>
      </w:r>
    </w:p>
    <w:p w14:paraId="7D22A817" w14:textId="77777777" w:rsidR="00533605" w:rsidRPr="00F24524" w:rsidRDefault="00533605">
      <w:pPr>
        <w:numPr>
          <w:ilvl w:val="0"/>
          <w:numId w:val="36"/>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Des indicateurs de performance (KPI) proposés à chaque réunion de suivi,</w:t>
      </w:r>
    </w:p>
    <w:p w14:paraId="35976FFE" w14:textId="77777777" w:rsidR="00533605" w:rsidRPr="00F24524" w:rsidRDefault="00533605">
      <w:pPr>
        <w:numPr>
          <w:ilvl w:val="0"/>
          <w:numId w:val="36"/>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Un engagement sur la réduction progressive des non-conformités,</w:t>
      </w:r>
    </w:p>
    <w:p w14:paraId="0DB04402" w14:textId="77777777" w:rsidR="00533605" w:rsidRPr="00F24524" w:rsidRDefault="00533605">
      <w:pPr>
        <w:numPr>
          <w:ilvl w:val="0"/>
          <w:numId w:val="36"/>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 xml:space="preserve">Un </w:t>
      </w:r>
      <w:proofErr w:type="spellStart"/>
      <w:r w:rsidRPr="00F24524">
        <w:rPr>
          <w:rFonts w:ascii="Calibri Light" w:eastAsia="Times New Roman" w:hAnsi="Calibri Light" w:cs="Calibri Light"/>
          <w:kern w:val="0"/>
          <w:lang w:eastAsia="fr-FR"/>
          <w14:ligatures w14:val="none"/>
        </w:rPr>
        <w:t>reporting</w:t>
      </w:r>
      <w:proofErr w:type="spellEnd"/>
      <w:r w:rsidRPr="00F24524">
        <w:rPr>
          <w:rFonts w:ascii="Calibri Light" w:eastAsia="Times New Roman" w:hAnsi="Calibri Light" w:cs="Calibri Light"/>
          <w:kern w:val="0"/>
          <w:lang w:eastAsia="fr-FR"/>
          <w14:ligatures w14:val="none"/>
        </w:rPr>
        <w:t xml:space="preserve"> annuel consolidé.</w:t>
      </w:r>
    </w:p>
    <w:p w14:paraId="7D43FF95" w14:textId="6C22125D" w:rsidR="00533605" w:rsidRPr="00F24524" w:rsidRDefault="00533605" w:rsidP="00533605">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lastRenderedPageBreak/>
        <w:t>Ce plan est validé et révisé chaque année lors des réunions de pilotage. Il constitue un élément essentiel dans l’appréciation de la qualité du service rendu.</w:t>
      </w:r>
    </w:p>
    <w:p w14:paraId="65F7CF06" w14:textId="5E79E8C5" w:rsidR="00533605" w:rsidRPr="00F24524" w:rsidRDefault="00533605" w:rsidP="00A8368C">
      <w:pPr>
        <w:spacing w:before="400" w:after="0" w:line="240" w:lineRule="auto"/>
        <w:jc w:val="both"/>
        <w:rPr>
          <w:rFonts w:ascii="Calibri Light" w:eastAsia="Times New Roman" w:hAnsi="Calibri Light" w:cs="Calibri Light"/>
          <w:b/>
          <w:bCs/>
          <w:kern w:val="0"/>
          <w:sz w:val="26"/>
          <w:szCs w:val="26"/>
          <w:lang w:eastAsia="fr-FR"/>
          <w14:ligatures w14:val="none"/>
        </w:rPr>
      </w:pPr>
      <w:r w:rsidRPr="00F24524">
        <w:rPr>
          <w:rFonts w:ascii="Calibri Light" w:eastAsia="Times New Roman" w:hAnsi="Calibri Light" w:cs="Calibri Light"/>
          <w:b/>
          <w:bCs/>
          <w:kern w:val="0"/>
          <w:sz w:val="26"/>
          <w:szCs w:val="26"/>
          <w:lang w:eastAsia="fr-FR"/>
          <w14:ligatures w14:val="none"/>
        </w:rPr>
        <w:t xml:space="preserve">CHAPITRE </w:t>
      </w:r>
      <w:r w:rsidR="00085A8C">
        <w:rPr>
          <w:rFonts w:ascii="Calibri Light" w:eastAsia="Times New Roman" w:hAnsi="Calibri Light" w:cs="Calibri Light"/>
          <w:b/>
          <w:bCs/>
          <w:kern w:val="0"/>
          <w:sz w:val="26"/>
          <w:szCs w:val="26"/>
          <w:lang w:eastAsia="fr-FR"/>
          <w14:ligatures w14:val="none"/>
        </w:rPr>
        <w:t>7</w:t>
      </w:r>
      <w:r w:rsidRPr="00F24524">
        <w:rPr>
          <w:rFonts w:ascii="Calibri Light" w:eastAsia="Times New Roman" w:hAnsi="Calibri Light" w:cs="Calibri Light"/>
          <w:b/>
          <w:bCs/>
          <w:kern w:val="0"/>
          <w:sz w:val="26"/>
          <w:szCs w:val="26"/>
          <w:lang w:eastAsia="fr-FR"/>
          <w14:ligatures w14:val="none"/>
        </w:rPr>
        <w:t xml:space="preserve"> – CONDITIONS D’EXÉCUTION</w:t>
      </w:r>
    </w:p>
    <w:p w14:paraId="2104DEF4" w14:textId="0EB037DF" w:rsidR="00377D84" w:rsidRPr="00F24524" w:rsidRDefault="00085A8C" w:rsidP="005A04CC">
      <w:pPr>
        <w:spacing w:before="100" w:after="0" w:line="240" w:lineRule="auto"/>
        <w:jc w:val="both"/>
        <w:rPr>
          <w:rFonts w:ascii="Calibri Light" w:eastAsia="Times New Roman" w:hAnsi="Calibri Light" w:cs="Calibri Light"/>
          <w:b/>
          <w:bCs/>
          <w:kern w:val="0"/>
          <w:sz w:val="28"/>
          <w:szCs w:val="28"/>
          <w:lang w:eastAsia="fr-FR"/>
          <w14:ligatures w14:val="none"/>
        </w:rPr>
      </w:pPr>
      <w:r>
        <w:rPr>
          <w:rFonts w:ascii="Calibri Light" w:eastAsia="Times New Roman" w:hAnsi="Calibri Light" w:cs="Calibri Light"/>
          <w:b/>
          <w:bCs/>
          <w:kern w:val="0"/>
          <w:sz w:val="24"/>
          <w:szCs w:val="24"/>
          <w:lang w:eastAsia="fr-FR"/>
          <w14:ligatures w14:val="none"/>
        </w:rPr>
        <w:t>7</w:t>
      </w:r>
      <w:r w:rsidR="00533605" w:rsidRPr="00F24524">
        <w:rPr>
          <w:rFonts w:ascii="Calibri Light" w:eastAsia="Times New Roman" w:hAnsi="Calibri Light" w:cs="Calibri Light"/>
          <w:b/>
          <w:bCs/>
          <w:kern w:val="0"/>
          <w:sz w:val="24"/>
          <w:szCs w:val="24"/>
          <w:lang w:eastAsia="fr-FR"/>
          <w14:ligatures w14:val="none"/>
        </w:rPr>
        <w:t>.1. HORAIRES ET MODALITÉS D’INTERVENTION</w:t>
      </w:r>
    </w:p>
    <w:p w14:paraId="6ECDF99C" w14:textId="4390B1E1" w:rsidR="00533605" w:rsidRPr="00F24524" w:rsidRDefault="00533605" w:rsidP="00377D84">
      <w:pPr>
        <w:spacing w:after="10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Les interventions de maintenance préventive et corrective devront être réalisées :</w:t>
      </w:r>
    </w:p>
    <w:p w14:paraId="6EEDCD1B" w14:textId="77777777" w:rsidR="00533605" w:rsidRPr="00F24524" w:rsidRDefault="00533605">
      <w:pPr>
        <w:numPr>
          <w:ilvl w:val="0"/>
          <w:numId w:val="46"/>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Du lundi au vendredi, entre 8h00 et 18h00 (heures ouvrées), sauf cas d'urgence,</w:t>
      </w:r>
    </w:p>
    <w:p w14:paraId="33E27354" w14:textId="0EBC7206" w:rsidR="00533605" w:rsidRPr="00F24524" w:rsidRDefault="00533605">
      <w:pPr>
        <w:numPr>
          <w:ilvl w:val="0"/>
          <w:numId w:val="46"/>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 xml:space="preserve">En dehors de ces plages horaires uniquement sur demande expresse </w:t>
      </w:r>
      <w:r w:rsidR="00C21558" w:rsidRPr="00F24524">
        <w:rPr>
          <w:rFonts w:ascii="Calibri Light" w:eastAsia="Times New Roman" w:hAnsi="Calibri Light" w:cs="Calibri Light"/>
          <w:kern w:val="0"/>
          <w:lang w:eastAsia="fr-FR"/>
          <w14:ligatures w14:val="none"/>
        </w:rPr>
        <w:t xml:space="preserve">du Département Patrimoine et Moyens </w:t>
      </w:r>
      <w:r w:rsidRPr="00F24524">
        <w:rPr>
          <w:rFonts w:ascii="Calibri Light" w:eastAsia="Times New Roman" w:hAnsi="Calibri Light" w:cs="Calibri Light"/>
          <w:kern w:val="0"/>
          <w:lang w:eastAsia="fr-FR"/>
          <w14:ligatures w14:val="none"/>
        </w:rPr>
        <w:t>ou du référent de site,</w:t>
      </w:r>
    </w:p>
    <w:p w14:paraId="116F345C" w14:textId="77777777" w:rsidR="00533605" w:rsidRPr="00F24524" w:rsidRDefault="00533605">
      <w:pPr>
        <w:numPr>
          <w:ilvl w:val="0"/>
          <w:numId w:val="46"/>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Dans le respect des règles de bon voisinage, de sécurité et sans interruption des services en activité.</w:t>
      </w:r>
    </w:p>
    <w:p w14:paraId="723874E7" w14:textId="77777777" w:rsidR="00533605" w:rsidRPr="00F24524" w:rsidRDefault="00533605" w:rsidP="006A7878">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Les périodes d’inaccessibilité ou d’affluence (ex : examens, réunions publiques) devront être prises en compte dans la planification. Toute intervention devra faire l’objet d’une information préalable au responsable de site.</w:t>
      </w:r>
    </w:p>
    <w:p w14:paraId="75EB3ECD" w14:textId="7F2AAC7B" w:rsidR="00377D84" w:rsidRPr="00F24524" w:rsidRDefault="00085A8C" w:rsidP="00377D84">
      <w:pPr>
        <w:spacing w:before="200" w:after="0" w:line="240" w:lineRule="auto"/>
        <w:jc w:val="both"/>
        <w:rPr>
          <w:rFonts w:ascii="Calibri Light" w:eastAsia="Times New Roman" w:hAnsi="Calibri Light" w:cs="Calibri Light"/>
          <w:b/>
          <w:bCs/>
          <w:kern w:val="0"/>
          <w:sz w:val="28"/>
          <w:szCs w:val="28"/>
          <w:lang w:eastAsia="fr-FR"/>
          <w14:ligatures w14:val="none"/>
        </w:rPr>
      </w:pPr>
      <w:r>
        <w:rPr>
          <w:rFonts w:ascii="Calibri Light" w:eastAsia="Times New Roman" w:hAnsi="Calibri Light" w:cs="Calibri Light"/>
          <w:b/>
          <w:bCs/>
          <w:kern w:val="0"/>
          <w:sz w:val="24"/>
          <w:szCs w:val="24"/>
          <w:lang w:eastAsia="fr-FR"/>
          <w14:ligatures w14:val="none"/>
        </w:rPr>
        <w:t>7</w:t>
      </w:r>
      <w:r w:rsidR="00533605" w:rsidRPr="00F24524">
        <w:rPr>
          <w:rFonts w:ascii="Calibri Light" w:eastAsia="Times New Roman" w:hAnsi="Calibri Light" w:cs="Calibri Light"/>
          <w:b/>
          <w:bCs/>
          <w:kern w:val="0"/>
          <w:sz w:val="24"/>
          <w:szCs w:val="24"/>
          <w:lang w:eastAsia="fr-FR"/>
          <w14:ligatures w14:val="none"/>
        </w:rPr>
        <w:t>.2. MOYENS D’ACCÈS À LA CHARGE DU TITULAIRE</w:t>
      </w:r>
    </w:p>
    <w:p w14:paraId="7AE9A6B1" w14:textId="59FA646B" w:rsidR="00533605" w:rsidRPr="00F24524" w:rsidRDefault="00533605" w:rsidP="00377D84">
      <w:pPr>
        <w:spacing w:after="10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 titulaire est responsable de la mise à disposition de l’ensemble des moyens matériels nécessaires à l’exécution de ses prestations, notamment :</w:t>
      </w:r>
    </w:p>
    <w:p w14:paraId="70ACE057" w14:textId="77777777" w:rsidR="00533605" w:rsidRPr="00F24524" w:rsidRDefault="00533605">
      <w:pPr>
        <w:numPr>
          <w:ilvl w:val="0"/>
          <w:numId w:val="47"/>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Moyens d’accès en hauteur (échelles, échafaudages, nacelles, plateformes élévatrices),</w:t>
      </w:r>
    </w:p>
    <w:p w14:paraId="3327562D" w14:textId="77777777" w:rsidR="00533605" w:rsidRPr="00F24524" w:rsidRDefault="00533605">
      <w:pPr>
        <w:numPr>
          <w:ilvl w:val="0"/>
          <w:numId w:val="47"/>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Moyens de levage ou d’ouverture d’accès techniques (trappes, coffres, grilles),</w:t>
      </w:r>
    </w:p>
    <w:p w14:paraId="0721DDD5" w14:textId="77777777" w:rsidR="00533605" w:rsidRPr="00F24524" w:rsidRDefault="00533605">
      <w:pPr>
        <w:numPr>
          <w:ilvl w:val="0"/>
          <w:numId w:val="47"/>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Outillage spécifique pour le démontage ou le diagnostic des équipements.</w:t>
      </w:r>
    </w:p>
    <w:p w14:paraId="3947F3EB" w14:textId="77777777" w:rsidR="00533605" w:rsidRPr="00F24524" w:rsidRDefault="00533605" w:rsidP="00C21558">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Aucune mise à disposition ne pourra être exigée de l’Urssaf Île-de-France. Les moyens utilisés devront respecter la réglementation en vigueur (Décret du 1er septembre 2004 relatif à l'utilisation des équipements de travail).</w:t>
      </w:r>
    </w:p>
    <w:p w14:paraId="6ABD12CB" w14:textId="4DB2B4E7" w:rsidR="00377D84" w:rsidRPr="00F24524" w:rsidRDefault="00085A8C" w:rsidP="00377D84">
      <w:pPr>
        <w:spacing w:before="200" w:after="0" w:line="240" w:lineRule="auto"/>
        <w:jc w:val="both"/>
        <w:rPr>
          <w:rFonts w:ascii="Calibri Light" w:eastAsia="Times New Roman" w:hAnsi="Calibri Light" w:cs="Calibri Light"/>
          <w:kern w:val="0"/>
          <w:sz w:val="28"/>
          <w:szCs w:val="28"/>
          <w:lang w:eastAsia="fr-FR"/>
          <w14:ligatures w14:val="none"/>
        </w:rPr>
      </w:pPr>
      <w:r>
        <w:rPr>
          <w:rFonts w:ascii="Calibri Light" w:eastAsia="Times New Roman" w:hAnsi="Calibri Light" w:cs="Calibri Light"/>
          <w:b/>
          <w:bCs/>
          <w:kern w:val="0"/>
          <w:sz w:val="24"/>
          <w:szCs w:val="24"/>
          <w:lang w:eastAsia="fr-FR"/>
          <w14:ligatures w14:val="none"/>
        </w:rPr>
        <w:t>7</w:t>
      </w:r>
      <w:r w:rsidR="00533605" w:rsidRPr="00F24524">
        <w:rPr>
          <w:rFonts w:ascii="Calibri Light" w:eastAsia="Times New Roman" w:hAnsi="Calibri Light" w:cs="Calibri Light"/>
          <w:b/>
          <w:bCs/>
          <w:kern w:val="0"/>
          <w:sz w:val="24"/>
          <w:szCs w:val="24"/>
          <w:lang w:eastAsia="fr-FR"/>
          <w14:ligatures w14:val="none"/>
        </w:rPr>
        <w:t>.3. COORDINATION AVEC LES RESPONSABLES DE SITES</w:t>
      </w:r>
    </w:p>
    <w:p w14:paraId="18655969" w14:textId="78658C1C" w:rsidR="00533605" w:rsidRPr="00F24524" w:rsidRDefault="00533605" w:rsidP="00377D84">
      <w:pPr>
        <w:spacing w:after="10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 titulaire désigne un référent technique chargé :</w:t>
      </w:r>
    </w:p>
    <w:p w14:paraId="0323DF39" w14:textId="77777777" w:rsidR="00533605" w:rsidRPr="00F24524" w:rsidRDefault="00533605">
      <w:pPr>
        <w:numPr>
          <w:ilvl w:val="0"/>
          <w:numId w:val="48"/>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D’établir un lien opérationnel avec les correspondants sécurité et techniques des différents sites,</w:t>
      </w:r>
    </w:p>
    <w:p w14:paraId="12374B87" w14:textId="77777777" w:rsidR="00533605" w:rsidRPr="00F24524" w:rsidRDefault="00533605">
      <w:pPr>
        <w:numPr>
          <w:ilvl w:val="0"/>
          <w:numId w:val="48"/>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D’anticiper les contraintes de fonctionnement de chaque établissement,</w:t>
      </w:r>
    </w:p>
    <w:p w14:paraId="6E5927E6" w14:textId="77777777" w:rsidR="00533605" w:rsidRPr="00F24524" w:rsidRDefault="00533605">
      <w:pPr>
        <w:numPr>
          <w:ilvl w:val="0"/>
          <w:numId w:val="48"/>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De respecter les procédures d’accès spécifiques (badges, contrôles, accompagnement),</w:t>
      </w:r>
    </w:p>
    <w:p w14:paraId="6D5C99B0" w14:textId="77777777" w:rsidR="00533605" w:rsidRPr="00F24524" w:rsidRDefault="00533605">
      <w:pPr>
        <w:numPr>
          <w:ilvl w:val="0"/>
          <w:numId w:val="48"/>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De prévenir de tout retard, difficulté ou incident en cours d’intervention.</w:t>
      </w:r>
    </w:p>
    <w:p w14:paraId="1480EDF3" w14:textId="77777777" w:rsidR="00533605" w:rsidRPr="00F24524" w:rsidRDefault="00533605" w:rsidP="00C21558">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 respect des consignes locales de sécurité, d’hygiène et de confidentialité est impératif. Toute intervention non annoncée ou non autorisée pourra être suspendue par le responsable de site.</w:t>
      </w:r>
    </w:p>
    <w:p w14:paraId="175CD35F" w14:textId="4502FF1A" w:rsidR="00377D84" w:rsidRPr="00F24524" w:rsidRDefault="00085A8C" w:rsidP="00377D84">
      <w:pPr>
        <w:spacing w:before="200" w:after="0" w:line="240" w:lineRule="auto"/>
        <w:jc w:val="both"/>
        <w:rPr>
          <w:rFonts w:ascii="Calibri Light" w:eastAsia="Times New Roman" w:hAnsi="Calibri Light" w:cs="Calibri Light"/>
          <w:kern w:val="0"/>
          <w:sz w:val="28"/>
          <w:szCs w:val="28"/>
          <w:lang w:eastAsia="fr-FR"/>
          <w14:ligatures w14:val="none"/>
        </w:rPr>
      </w:pPr>
      <w:r>
        <w:rPr>
          <w:rFonts w:ascii="Calibri Light" w:eastAsia="Times New Roman" w:hAnsi="Calibri Light" w:cs="Calibri Light"/>
          <w:b/>
          <w:bCs/>
          <w:kern w:val="0"/>
          <w:sz w:val="24"/>
          <w:szCs w:val="24"/>
          <w:lang w:eastAsia="fr-FR"/>
          <w14:ligatures w14:val="none"/>
        </w:rPr>
        <w:t>7</w:t>
      </w:r>
      <w:r w:rsidR="00533605" w:rsidRPr="00F24524">
        <w:rPr>
          <w:rFonts w:ascii="Calibri Light" w:eastAsia="Times New Roman" w:hAnsi="Calibri Light" w:cs="Calibri Light"/>
          <w:b/>
          <w:bCs/>
          <w:kern w:val="0"/>
          <w:sz w:val="24"/>
          <w:szCs w:val="24"/>
          <w:lang w:eastAsia="fr-FR"/>
          <w14:ligatures w14:val="none"/>
        </w:rPr>
        <w:t>.4. CAS DE FORCE MAJEURE ET RETARDS</w:t>
      </w:r>
    </w:p>
    <w:p w14:paraId="3135443E" w14:textId="3BC1DD8A" w:rsidR="00533605" w:rsidRPr="00F24524" w:rsidRDefault="00533605" w:rsidP="00377D84">
      <w:pPr>
        <w:spacing w:after="10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En cas de force majeure dûment justifiée (intempéries exceptionnelles, interdictions administratives, grève nationale paralysante, etc.), le titulaire pourra solliciter une prolongation de délai en adressant un courrier circonstancié au pouvoir adjudicateur dans les cinq (5) jours ouvrés suivant l’évènement.</w:t>
      </w:r>
    </w:p>
    <w:p w14:paraId="65CD97F9" w14:textId="009B8069" w:rsidR="003E3831" w:rsidRPr="00F24524" w:rsidRDefault="00533605" w:rsidP="00377D84">
      <w:p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Hors cas de force majeure, tout retard injustifié donnera lieu à l’application de pénalités conformément au CCAP. En cas de défaillance persistante ou répétée, des mesures correctives ou des sanctions contractuelles pourront être mises en œuvre, allant jusqu’à la résiliation anticipée du marché pour faute.</w:t>
      </w:r>
    </w:p>
    <w:p w14:paraId="27914CC8" w14:textId="1515A5D2" w:rsidR="00377D84" w:rsidRPr="00F24524" w:rsidRDefault="00377D84" w:rsidP="00A8368C">
      <w:pPr>
        <w:spacing w:before="400" w:after="0" w:line="240" w:lineRule="auto"/>
        <w:jc w:val="both"/>
        <w:rPr>
          <w:rFonts w:ascii="Calibri Light" w:eastAsia="Times New Roman" w:hAnsi="Calibri Light" w:cs="Calibri Light"/>
          <w:b/>
          <w:bCs/>
          <w:kern w:val="0"/>
          <w:sz w:val="26"/>
          <w:szCs w:val="26"/>
          <w:lang w:eastAsia="fr-FR"/>
          <w14:ligatures w14:val="none"/>
        </w:rPr>
      </w:pPr>
      <w:r w:rsidRPr="00F24524">
        <w:rPr>
          <w:rFonts w:ascii="Calibri Light" w:eastAsia="Times New Roman" w:hAnsi="Calibri Light" w:cs="Calibri Light"/>
          <w:b/>
          <w:bCs/>
          <w:kern w:val="0"/>
          <w:sz w:val="26"/>
          <w:szCs w:val="26"/>
          <w:lang w:eastAsia="fr-FR"/>
          <w14:ligatures w14:val="none"/>
        </w:rPr>
        <w:t xml:space="preserve">CHAPITRE </w:t>
      </w:r>
      <w:r w:rsidR="00085A8C">
        <w:rPr>
          <w:rFonts w:ascii="Calibri Light" w:eastAsia="Times New Roman" w:hAnsi="Calibri Light" w:cs="Calibri Light"/>
          <w:b/>
          <w:bCs/>
          <w:kern w:val="0"/>
          <w:sz w:val="26"/>
          <w:szCs w:val="26"/>
          <w:lang w:eastAsia="fr-FR"/>
          <w14:ligatures w14:val="none"/>
        </w:rPr>
        <w:t>8</w:t>
      </w:r>
      <w:r w:rsidRPr="00F24524">
        <w:rPr>
          <w:rFonts w:ascii="Calibri Light" w:eastAsia="Times New Roman" w:hAnsi="Calibri Light" w:cs="Calibri Light"/>
          <w:b/>
          <w:bCs/>
          <w:kern w:val="0"/>
          <w:sz w:val="26"/>
          <w:szCs w:val="26"/>
          <w:lang w:eastAsia="fr-FR"/>
          <w14:ligatures w14:val="none"/>
        </w:rPr>
        <w:t xml:space="preserve"> – PÉNALITÉS, RÉCLAMATIONS, LITIGES</w:t>
      </w:r>
    </w:p>
    <w:p w14:paraId="03606C4C" w14:textId="2EBA621B" w:rsidR="00377D84" w:rsidRPr="00F24524" w:rsidRDefault="00085A8C" w:rsidP="00377D84">
      <w:pPr>
        <w:spacing w:before="200" w:after="0" w:line="240" w:lineRule="auto"/>
        <w:jc w:val="both"/>
        <w:rPr>
          <w:rFonts w:ascii="Calibri Light" w:eastAsia="Times New Roman" w:hAnsi="Calibri Light" w:cs="Calibri Light"/>
          <w:b/>
          <w:bCs/>
          <w:kern w:val="0"/>
          <w:sz w:val="24"/>
          <w:szCs w:val="24"/>
          <w:lang w:eastAsia="fr-FR"/>
          <w14:ligatures w14:val="none"/>
        </w:rPr>
      </w:pPr>
      <w:r>
        <w:rPr>
          <w:rFonts w:ascii="Calibri Light" w:eastAsia="Times New Roman" w:hAnsi="Calibri Light" w:cs="Calibri Light"/>
          <w:b/>
          <w:bCs/>
          <w:kern w:val="0"/>
          <w:sz w:val="24"/>
          <w:szCs w:val="24"/>
          <w:lang w:eastAsia="fr-FR"/>
          <w14:ligatures w14:val="none"/>
        </w:rPr>
        <w:t>8</w:t>
      </w:r>
      <w:r w:rsidR="00377D84" w:rsidRPr="00F24524">
        <w:rPr>
          <w:rFonts w:ascii="Calibri Light" w:eastAsia="Times New Roman" w:hAnsi="Calibri Light" w:cs="Calibri Light"/>
          <w:b/>
          <w:bCs/>
          <w:kern w:val="0"/>
          <w:sz w:val="24"/>
          <w:szCs w:val="24"/>
          <w:lang w:eastAsia="fr-FR"/>
          <w14:ligatures w14:val="none"/>
        </w:rPr>
        <w:t>.1. PÉNALITÉS EN CAS DE RETARD OU MANQUEMENT</w:t>
      </w:r>
    </w:p>
    <w:p w14:paraId="76BB852C" w14:textId="5BDFCDF7" w:rsidR="00377D84" w:rsidRPr="00474127" w:rsidRDefault="00377D84" w:rsidP="00474127">
      <w:pPr>
        <w:spacing w:after="0" w:line="240" w:lineRule="auto"/>
        <w:jc w:val="both"/>
        <w:rPr>
          <w:rFonts w:ascii="Calibri Light" w:eastAsia="Times New Roman" w:hAnsi="Calibri Light" w:cs="Calibri Light"/>
          <w:kern w:val="0"/>
          <w:lang w:eastAsia="fr-FR"/>
          <w14:ligatures w14:val="none"/>
        </w:rPr>
      </w:pPr>
      <w:r w:rsidRPr="00474127">
        <w:rPr>
          <w:rFonts w:ascii="Calibri Light" w:eastAsia="Times New Roman" w:hAnsi="Calibri Light" w:cs="Calibri Light"/>
          <w:kern w:val="0"/>
          <w:lang w:eastAsia="fr-FR"/>
          <w14:ligatures w14:val="none"/>
        </w:rPr>
        <w:t>Le</w:t>
      </w:r>
      <w:r w:rsidR="00474127" w:rsidRPr="00474127">
        <w:rPr>
          <w:rFonts w:ascii="Calibri Light" w:eastAsia="Times New Roman" w:hAnsi="Calibri Light" w:cs="Calibri Light"/>
          <w:kern w:val="0"/>
          <w:lang w:eastAsia="fr-FR"/>
          <w14:ligatures w14:val="none"/>
        </w:rPr>
        <w:t>s pénalités sont prévues à l’article 24 du CCAP.</w:t>
      </w:r>
    </w:p>
    <w:p w14:paraId="074EBA5E" w14:textId="598DA545" w:rsidR="00377D84" w:rsidRPr="00F24524" w:rsidRDefault="00085A8C" w:rsidP="00377D84">
      <w:pPr>
        <w:spacing w:before="200" w:after="0" w:line="240" w:lineRule="auto"/>
        <w:jc w:val="both"/>
        <w:rPr>
          <w:rFonts w:ascii="Calibri Light" w:eastAsia="Times New Roman" w:hAnsi="Calibri Light" w:cs="Calibri Light"/>
          <w:b/>
          <w:bCs/>
          <w:kern w:val="0"/>
          <w:sz w:val="24"/>
          <w:szCs w:val="24"/>
          <w:lang w:eastAsia="fr-FR"/>
          <w14:ligatures w14:val="none"/>
        </w:rPr>
      </w:pPr>
      <w:r>
        <w:rPr>
          <w:rFonts w:ascii="Calibri Light" w:eastAsia="Times New Roman" w:hAnsi="Calibri Light" w:cs="Calibri Light"/>
          <w:b/>
          <w:bCs/>
          <w:kern w:val="0"/>
          <w:sz w:val="24"/>
          <w:szCs w:val="24"/>
          <w:lang w:eastAsia="fr-FR"/>
          <w14:ligatures w14:val="none"/>
        </w:rPr>
        <w:t>8</w:t>
      </w:r>
      <w:r w:rsidR="00377D84" w:rsidRPr="00F24524">
        <w:rPr>
          <w:rFonts w:ascii="Calibri Light" w:eastAsia="Times New Roman" w:hAnsi="Calibri Light" w:cs="Calibri Light"/>
          <w:b/>
          <w:bCs/>
          <w:kern w:val="0"/>
          <w:sz w:val="24"/>
          <w:szCs w:val="24"/>
          <w:lang w:eastAsia="fr-FR"/>
          <w14:ligatures w14:val="none"/>
        </w:rPr>
        <w:t>.2. RÉCLAMATIONS DES USAGERS OU DU MAÎTRE D’OUVRAGE</w:t>
      </w:r>
    </w:p>
    <w:p w14:paraId="12F0DEDA" w14:textId="6FED8D32" w:rsidR="00377D84" w:rsidRPr="00F24524" w:rsidRDefault="00377D84" w:rsidP="00377D84">
      <w:p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Toute réclamation émanant des usagers des bâtiments ou des représentants du pouvoir adjudicateur doit être traitée dans un délai maximal de cinq (5) jours ouvrés par le titulaire. Celui-ci devra :</w:t>
      </w:r>
    </w:p>
    <w:p w14:paraId="3DA1FA08" w14:textId="77777777" w:rsidR="00377D84" w:rsidRPr="00F24524" w:rsidRDefault="00377D84">
      <w:pPr>
        <w:numPr>
          <w:ilvl w:val="0"/>
          <w:numId w:val="45"/>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Accuser réception de la réclamation,</w:t>
      </w:r>
    </w:p>
    <w:p w14:paraId="0A01DE86" w14:textId="77777777" w:rsidR="00377D84" w:rsidRPr="00F24524" w:rsidRDefault="00377D84">
      <w:pPr>
        <w:numPr>
          <w:ilvl w:val="0"/>
          <w:numId w:val="45"/>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Mener une enquête interne et répondre de manière motivée,</w:t>
      </w:r>
    </w:p>
    <w:p w14:paraId="04C27773" w14:textId="77777777" w:rsidR="00377D84" w:rsidRPr="00F24524" w:rsidRDefault="00377D84">
      <w:pPr>
        <w:numPr>
          <w:ilvl w:val="0"/>
          <w:numId w:val="45"/>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Fournir, le cas échéant, un rapport d’explication ou d’analyse corrective,</w:t>
      </w:r>
    </w:p>
    <w:p w14:paraId="336D362B" w14:textId="77777777" w:rsidR="00377D84" w:rsidRPr="00F24524" w:rsidRDefault="00377D84">
      <w:pPr>
        <w:numPr>
          <w:ilvl w:val="0"/>
          <w:numId w:val="45"/>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lastRenderedPageBreak/>
        <w:t>Mettre en œuvre sans délai les actions correctives nécessaires.</w:t>
      </w:r>
    </w:p>
    <w:p w14:paraId="7FC3DCB8" w14:textId="77777777" w:rsidR="00377D84" w:rsidRPr="00F24524" w:rsidRDefault="00377D84" w:rsidP="00377D84">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Les réclamations répétées ou non traitées dans les délais pourront être prises en compte dans l’évaluation de la qualité du titulaire et impacter le renouvellement du marché ou la reconduction.</w:t>
      </w:r>
    </w:p>
    <w:p w14:paraId="76A53296" w14:textId="64C5F04B" w:rsidR="00377D84" w:rsidRPr="00F24524" w:rsidRDefault="00085A8C" w:rsidP="00377D84">
      <w:pPr>
        <w:spacing w:before="200" w:after="0" w:line="240" w:lineRule="auto"/>
        <w:jc w:val="both"/>
        <w:rPr>
          <w:rFonts w:ascii="Calibri Light" w:eastAsia="Times New Roman" w:hAnsi="Calibri Light" w:cs="Calibri Light"/>
          <w:b/>
          <w:bCs/>
          <w:kern w:val="0"/>
          <w:sz w:val="24"/>
          <w:szCs w:val="24"/>
          <w:lang w:eastAsia="fr-FR"/>
          <w14:ligatures w14:val="none"/>
        </w:rPr>
      </w:pPr>
      <w:r>
        <w:rPr>
          <w:rFonts w:ascii="Calibri Light" w:eastAsia="Times New Roman" w:hAnsi="Calibri Light" w:cs="Calibri Light"/>
          <w:b/>
          <w:bCs/>
          <w:kern w:val="0"/>
          <w:sz w:val="24"/>
          <w:szCs w:val="24"/>
          <w:lang w:eastAsia="fr-FR"/>
          <w14:ligatures w14:val="none"/>
        </w:rPr>
        <w:t>8</w:t>
      </w:r>
      <w:r w:rsidR="00377D84" w:rsidRPr="00F24524">
        <w:rPr>
          <w:rFonts w:ascii="Calibri Light" w:eastAsia="Times New Roman" w:hAnsi="Calibri Light" w:cs="Calibri Light"/>
          <w:b/>
          <w:bCs/>
          <w:kern w:val="0"/>
          <w:sz w:val="24"/>
          <w:szCs w:val="24"/>
          <w:lang w:eastAsia="fr-FR"/>
          <w14:ligatures w14:val="none"/>
        </w:rPr>
        <w:t>.3. PROCÉDURES DE RÉSOLUTION DES LITIGES</w:t>
      </w:r>
    </w:p>
    <w:p w14:paraId="17F77B87" w14:textId="1028572E" w:rsidR="00377D84" w:rsidRPr="00F24524" w:rsidRDefault="00377D84" w:rsidP="00377D84">
      <w:p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En cas de différend sur l’exécution du marché, les parties s’efforceront de résoudre le litige à l’amiable dans un délai de quinze (15) jours à compter de la date de réception de la notification du différend.</w:t>
      </w:r>
    </w:p>
    <w:p w14:paraId="287FC673" w14:textId="6543969E" w:rsidR="00377D84" w:rsidRPr="00F24524" w:rsidRDefault="00377D84" w:rsidP="00377D84">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Aucune procédure contentieuse ne pourra être introduite sans qu’une tentative préalable de résolution amiable ait été effectuée, sauf cas d’urgence manifeste.</w:t>
      </w:r>
    </w:p>
    <w:p w14:paraId="310AD7BF" w14:textId="679FCBFE" w:rsidR="00377D84" w:rsidRPr="00F24524" w:rsidRDefault="00377D84" w:rsidP="00A8368C">
      <w:pPr>
        <w:spacing w:before="400" w:after="0" w:line="240" w:lineRule="auto"/>
        <w:jc w:val="both"/>
        <w:rPr>
          <w:rFonts w:ascii="Calibri Light" w:eastAsia="Times New Roman" w:hAnsi="Calibri Light" w:cs="Calibri Light"/>
          <w:b/>
          <w:bCs/>
          <w:kern w:val="0"/>
          <w:sz w:val="26"/>
          <w:szCs w:val="26"/>
          <w:lang w:eastAsia="fr-FR"/>
          <w14:ligatures w14:val="none"/>
        </w:rPr>
      </w:pPr>
      <w:r w:rsidRPr="00F24524">
        <w:rPr>
          <w:rFonts w:ascii="Calibri Light" w:eastAsia="Times New Roman" w:hAnsi="Calibri Light" w:cs="Calibri Light"/>
          <w:b/>
          <w:bCs/>
          <w:kern w:val="0"/>
          <w:sz w:val="26"/>
          <w:szCs w:val="26"/>
          <w:lang w:eastAsia="fr-FR"/>
          <w14:ligatures w14:val="none"/>
        </w:rPr>
        <w:t xml:space="preserve">CHAPITRE </w:t>
      </w:r>
      <w:r w:rsidR="00085A8C">
        <w:rPr>
          <w:rFonts w:ascii="Calibri Light" w:eastAsia="Times New Roman" w:hAnsi="Calibri Light" w:cs="Calibri Light"/>
          <w:b/>
          <w:bCs/>
          <w:kern w:val="0"/>
          <w:sz w:val="26"/>
          <w:szCs w:val="26"/>
          <w:lang w:eastAsia="fr-FR"/>
          <w14:ligatures w14:val="none"/>
        </w:rPr>
        <w:t>9</w:t>
      </w:r>
      <w:r w:rsidRPr="00F24524">
        <w:rPr>
          <w:rFonts w:ascii="Calibri Light" w:eastAsia="Times New Roman" w:hAnsi="Calibri Light" w:cs="Calibri Light"/>
          <w:b/>
          <w:bCs/>
          <w:kern w:val="0"/>
          <w:sz w:val="26"/>
          <w:szCs w:val="26"/>
          <w:lang w:eastAsia="fr-FR"/>
          <w14:ligatures w14:val="none"/>
        </w:rPr>
        <w:t xml:space="preserve"> – DOCUMENTS CONTRACTUELS À FOURNIR</w:t>
      </w:r>
    </w:p>
    <w:p w14:paraId="7261E871" w14:textId="1DA494E8" w:rsidR="00377D84" w:rsidRPr="00F24524" w:rsidRDefault="00085A8C" w:rsidP="005A04CC">
      <w:pPr>
        <w:spacing w:before="100" w:after="0" w:line="240" w:lineRule="auto"/>
        <w:jc w:val="both"/>
        <w:rPr>
          <w:rFonts w:ascii="Calibri Light" w:eastAsia="Times New Roman" w:hAnsi="Calibri Light" w:cs="Calibri Light"/>
          <w:b/>
          <w:bCs/>
          <w:kern w:val="0"/>
          <w:sz w:val="24"/>
          <w:szCs w:val="24"/>
          <w:lang w:eastAsia="fr-FR"/>
          <w14:ligatures w14:val="none"/>
        </w:rPr>
      </w:pPr>
      <w:r>
        <w:rPr>
          <w:rFonts w:ascii="Calibri Light" w:eastAsia="Times New Roman" w:hAnsi="Calibri Light" w:cs="Calibri Light"/>
          <w:b/>
          <w:bCs/>
          <w:kern w:val="0"/>
          <w:sz w:val="24"/>
          <w:szCs w:val="24"/>
          <w:lang w:eastAsia="fr-FR"/>
          <w14:ligatures w14:val="none"/>
        </w:rPr>
        <w:t>9</w:t>
      </w:r>
      <w:r w:rsidR="00377D84" w:rsidRPr="00F24524">
        <w:rPr>
          <w:rFonts w:ascii="Calibri Light" w:eastAsia="Times New Roman" w:hAnsi="Calibri Light" w:cs="Calibri Light"/>
          <w:b/>
          <w:bCs/>
          <w:kern w:val="0"/>
          <w:sz w:val="24"/>
          <w:szCs w:val="24"/>
          <w:lang w:eastAsia="fr-FR"/>
          <w14:ligatures w14:val="none"/>
        </w:rPr>
        <w:t>.1. PLANNING PRÉVISIONNEL</w:t>
      </w:r>
    </w:p>
    <w:p w14:paraId="080383D2" w14:textId="1AC77F0D" w:rsidR="00377D84" w:rsidRPr="00F24524" w:rsidRDefault="00377D84" w:rsidP="00377D84">
      <w:p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 titulaire devra fournir, dans un délai de trente (30) jours calendaires suivant la notification du marché :</w:t>
      </w:r>
    </w:p>
    <w:p w14:paraId="53597ABC" w14:textId="77777777" w:rsidR="00377D84" w:rsidRPr="00F24524" w:rsidRDefault="00377D84">
      <w:pPr>
        <w:numPr>
          <w:ilvl w:val="0"/>
          <w:numId w:val="41"/>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Un planning prévisionnel annuel des interventions, précisant les périodes d’intervention par site, les équipements concernés, les modalités d’accès, et les coordonnées des intervenants.</w:t>
      </w:r>
    </w:p>
    <w:p w14:paraId="09E4C311" w14:textId="68E4424B" w:rsidR="00377D84" w:rsidRPr="00F24524" w:rsidRDefault="00377D84" w:rsidP="00377D84">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 xml:space="preserve">Ce document est soumis à validation </w:t>
      </w:r>
      <w:r w:rsidR="005A04CC" w:rsidRPr="00F24524">
        <w:rPr>
          <w:rFonts w:ascii="Calibri Light" w:eastAsia="Times New Roman" w:hAnsi="Calibri Light" w:cs="Calibri Light"/>
          <w:kern w:val="0"/>
          <w:lang w:eastAsia="fr-FR"/>
          <w14:ligatures w14:val="none"/>
        </w:rPr>
        <w:t>du</w:t>
      </w:r>
      <w:r w:rsidR="00C21558" w:rsidRPr="00F24524">
        <w:rPr>
          <w:rFonts w:ascii="Calibri Light" w:eastAsia="Times New Roman" w:hAnsi="Calibri Light" w:cs="Calibri Light"/>
          <w:kern w:val="0"/>
          <w:lang w:eastAsia="fr-FR"/>
          <w14:ligatures w14:val="none"/>
        </w:rPr>
        <w:t xml:space="preserve"> Département Pat</w:t>
      </w:r>
      <w:r w:rsidR="005A04CC" w:rsidRPr="00F24524">
        <w:rPr>
          <w:rFonts w:ascii="Calibri Light" w:eastAsia="Times New Roman" w:hAnsi="Calibri Light" w:cs="Calibri Light"/>
          <w:kern w:val="0"/>
          <w:lang w:eastAsia="fr-FR"/>
          <w14:ligatures w14:val="none"/>
        </w:rPr>
        <w:t>r</w:t>
      </w:r>
      <w:r w:rsidR="00C21558" w:rsidRPr="00F24524">
        <w:rPr>
          <w:rFonts w:ascii="Calibri Light" w:eastAsia="Times New Roman" w:hAnsi="Calibri Light" w:cs="Calibri Light"/>
          <w:kern w:val="0"/>
          <w:lang w:eastAsia="fr-FR"/>
          <w14:ligatures w14:val="none"/>
        </w:rPr>
        <w:t xml:space="preserve">imoine et Moyens </w:t>
      </w:r>
      <w:r w:rsidR="005A04CC" w:rsidRPr="00F24524">
        <w:rPr>
          <w:rFonts w:ascii="Calibri Light" w:eastAsia="Times New Roman" w:hAnsi="Calibri Light" w:cs="Calibri Light"/>
          <w:kern w:val="0"/>
          <w:lang w:eastAsia="fr-FR"/>
          <w14:ligatures w14:val="none"/>
        </w:rPr>
        <w:t xml:space="preserve">et </w:t>
      </w:r>
      <w:r w:rsidRPr="00F24524">
        <w:rPr>
          <w:rFonts w:ascii="Calibri Light" w:eastAsia="Times New Roman" w:hAnsi="Calibri Light" w:cs="Calibri Light"/>
          <w:kern w:val="0"/>
          <w:lang w:eastAsia="fr-FR"/>
          <w14:ligatures w14:val="none"/>
        </w:rPr>
        <w:t>devra être mis à jour en cas de modification du périmètre ou d’aléas opérationnels.</w:t>
      </w:r>
    </w:p>
    <w:p w14:paraId="2EDA742D" w14:textId="3FC7E8D8" w:rsidR="00377D84" w:rsidRPr="00F24524" w:rsidRDefault="00085A8C" w:rsidP="00377D84">
      <w:pPr>
        <w:spacing w:before="200" w:after="0" w:line="240" w:lineRule="auto"/>
        <w:jc w:val="both"/>
        <w:rPr>
          <w:rFonts w:ascii="Calibri Light" w:eastAsia="Times New Roman" w:hAnsi="Calibri Light" w:cs="Calibri Light"/>
          <w:b/>
          <w:bCs/>
          <w:kern w:val="0"/>
          <w:sz w:val="24"/>
          <w:szCs w:val="24"/>
          <w:lang w:eastAsia="fr-FR"/>
          <w14:ligatures w14:val="none"/>
        </w:rPr>
      </w:pPr>
      <w:r>
        <w:rPr>
          <w:rFonts w:ascii="Calibri Light" w:eastAsia="Times New Roman" w:hAnsi="Calibri Light" w:cs="Calibri Light"/>
          <w:b/>
          <w:bCs/>
          <w:kern w:val="0"/>
          <w:sz w:val="24"/>
          <w:szCs w:val="24"/>
          <w:lang w:eastAsia="fr-FR"/>
          <w14:ligatures w14:val="none"/>
        </w:rPr>
        <w:t>9</w:t>
      </w:r>
      <w:r w:rsidR="00377D84" w:rsidRPr="00F24524">
        <w:rPr>
          <w:rFonts w:ascii="Calibri Light" w:eastAsia="Times New Roman" w:hAnsi="Calibri Light" w:cs="Calibri Light"/>
          <w:b/>
          <w:bCs/>
          <w:kern w:val="0"/>
          <w:sz w:val="24"/>
          <w:szCs w:val="24"/>
          <w:lang w:eastAsia="fr-FR"/>
          <w14:ligatures w14:val="none"/>
        </w:rPr>
        <w:t>.2. REGISTRES DE MAINTENANCE</w:t>
      </w:r>
    </w:p>
    <w:p w14:paraId="281C2A5C" w14:textId="149EE596" w:rsidR="00377D84" w:rsidRPr="00F24524" w:rsidRDefault="00377D84" w:rsidP="00377D84">
      <w:p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 titulaire est responsable de la tenue, de la mise à jour et de la remise des éléments suivants :</w:t>
      </w:r>
    </w:p>
    <w:p w14:paraId="5B91D453" w14:textId="77777777" w:rsidR="00377D84" w:rsidRPr="00F24524" w:rsidRDefault="00377D84">
      <w:pPr>
        <w:numPr>
          <w:ilvl w:val="0"/>
          <w:numId w:val="40"/>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 xml:space="preserve">Mise à jour du </w:t>
      </w:r>
      <w:r w:rsidRPr="00F24524">
        <w:rPr>
          <w:rFonts w:ascii="Calibri Light" w:eastAsia="Times New Roman" w:hAnsi="Calibri Light" w:cs="Calibri Light"/>
          <w:b/>
          <w:bCs/>
          <w:kern w:val="0"/>
          <w:lang w:eastAsia="fr-FR"/>
          <w14:ligatures w14:val="none"/>
        </w:rPr>
        <w:t>registre de sécurité</w:t>
      </w:r>
      <w:r w:rsidRPr="00F24524">
        <w:rPr>
          <w:rFonts w:ascii="Calibri Light" w:eastAsia="Times New Roman" w:hAnsi="Calibri Light" w:cs="Calibri Light"/>
          <w:kern w:val="0"/>
          <w:lang w:eastAsia="fr-FR"/>
          <w14:ligatures w14:val="none"/>
        </w:rPr>
        <w:t xml:space="preserve"> après chaque visite,</w:t>
      </w:r>
    </w:p>
    <w:p w14:paraId="048B6A3E" w14:textId="77777777" w:rsidR="00377D84" w:rsidRPr="00F24524" w:rsidRDefault="00377D84">
      <w:pPr>
        <w:numPr>
          <w:ilvl w:val="0"/>
          <w:numId w:val="40"/>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Fiches de suivi d’intervention (par équipement),</w:t>
      </w:r>
    </w:p>
    <w:p w14:paraId="73778A30" w14:textId="5460C2BE" w:rsidR="00377D84" w:rsidRPr="00F24524" w:rsidRDefault="00377D84">
      <w:pPr>
        <w:numPr>
          <w:ilvl w:val="0"/>
          <w:numId w:val="40"/>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Registres spécifiques pour les équipements nécessitant un suivi périodique renforcé (</w:t>
      </w:r>
      <w:r w:rsidR="002C4B5F" w:rsidRPr="00F24524">
        <w:rPr>
          <w:rFonts w:ascii="Calibri Light" w:eastAsia="Times New Roman" w:hAnsi="Calibri Light" w:cs="Calibri Light"/>
          <w:kern w:val="0"/>
          <w:lang w:eastAsia="fr-FR"/>
          <w14:ligatures w14:val="none"/>
        </w:rPr>
        <w:t>C</w:t>
      </w:r>
      <w:r w:rsidRPr="00F24524">
        <w:rPr>
          <w:rFonts w:ascii="Calibri Light" w:eastAsia="Times New Roman" w:hAnsi="Calibri Light" w:cs="Calibri Light"/>
          <w:kern w:val="0"/>
          <w:lang w:eastAsia="fr-FR"/>
          <w14:ligatures w14:val="none"/>
        </w:rPr>
        <w:t>olonnes sèches),</w:t>
      </w:r>
    </w:p>
    <w:p w14:paraId="2A58B6B3" w14:textId="77777777" w:rsidR="005A04CC" w:rsidRPr="00F24524" w:rsidRDefault="00377D84">
      <w:pPr>
        <w:numPr>
          <w:ilvl w:val="0"/>
          <w:numId w:val="40"/>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Inventaire annuel des équipements avec état fonctionnel, date de vérification, emplacement, type, numérotation</w:t>
      </w:r>
      <w:r w:rsidR="005A04CC" w:rsidRPr="00F24524">
        <w:rPr>
          <w:rFonts w:ascii="Calibri Light" w:eastAsia="Times New Roman" w:hAnsi="Calibri Light" w:cs="Calibri Light"/>
          <w:kern w:val="0"/>
          <w:lang w:eastAsia="fr-FR"/>
          <w14:ligatures w14:val="none"/>
        </w:rPr>
        <w:t>.</w:t>
      </w:r>
    </w:p>
    <w:p w14:paraId="4BFD4015" w14:textId="076AE17A" w:rsidR="00377D84" w:rsidRPr="00F24524" w:rsidRDefault="00377D84" w:rsidP="005A04CC">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Ces documents devront être disponibles en version papier sur site et en version numérique centralisée.</w:t>
      </w:r>
    </w:p>
    <w:p w14:paraId="66677FD3" w14:textId="1C23020C" w:rsidR="00377D84" w:rsidRPr="00F24524" w:rsidRDefault="00085A8C" w:rsidP="00377D84">
      <w:pPr>
        <w:spacing w:before="200" w:after="0" w:line="240" w:lineRule="auto"/>
        <w:jc w:val="both"/>
        <w:rPr>
          <w:rFonts w:ascii="Calibri Light" w:eastAsia="Times New Roman" w:hAnsi="Calibri Light" w:cs="Calibri Light"/>
          <w:b/>
          <w:bCs/>
          <w:kern w:val="0"/>
          <w:sz w:val="24"/>
          <w:szCs w:val="24"/>
          <w:lang w:eastAsia="fr-FR"/>
          <w14:ligatures w14:val="none"/>
        </w:rPr>
      </w:pPr>
      <w:r>
        <w:rPr>
          <w:rFonts w:ascii="Calibri Light" w:eastAsia="Times New Roman" w:hAnsi="Calibri Light" w:cs="Calibri Light"/>
          <w:b/>
          <w:bCs/>
          <w:kern w:val="0"/>
          <w:sz w:val="24"/>
          <w:szCs w:val="24"/>
          <w:lang w:eastAsia="fr-FR"/>
          <w14:ligatures w14:val="none"/>
        </w:rPr>
        <w:t>9</w:t>
      </w:r>
      <w:r w:rsidR="00377D84" w:rsidRPr="00F24524">
        <w:rPr>
          <w:rFonts w:ascii="Calibri Light" w:eastAsia="Times New Roman" w:hAnsi="Calibri Light" w:cs="Calibri Light"/>
          <w:b/>
          <w:bCs/>
          <w:kern w:val="0"/>
          <w:sz w:val="24"/>
          <w:szCs w:val="24"/>
          <w:lang w:eastAsia="fr-FR"/>
          <w14:ligatures w14:val="none"/>
        </w:rPr>
        <w:t>.3. RAPPORTS TYPES À JOINDRE À L’OFFRE</w:t>
      </w:r>
    </w:p>
    <w:p w14:paraId="4D904E27" w14:textId="724544A6" w:rsidR="00377D84" w:rsidRPr="00DB5AA2" w:rsidRDefault="00377D84" w:rsidP="00377D84">
      <w:pPr>
        <w:spacing w:after="0" w:line="240" w:lineRule="auto"/>
        <w:jc w:val="both"/>
        <w:rPr>
          <w:rFonts w:ascii="Calibri Light" w:eastAsia="Times New Roman" w:hAnsi="Calibri Light" w:cs="Calibri Light"/>
          <w:kern w:val="0"/>
          <w:lang w:eastAsia="fr-FR"/>
          <w14:ligatures w14:val="none"/>
        </w:rPr>
      </w:pPr>
      <w:r w:rsidRPr="00DB5AA2">
        <w:rPr>
          <w:rFonts w:ascii="Calibri Light" w:eastAsia="Times New Roman" w:hAnsi="Calibri Light" w:cs="Calibri Light"/>
          <w:kern w:val="0"/>
          <w:lang w:eastAsia="fr-FR"/>
          <w14:ligatures w14:val="none"/>
        </w:rPr>
        <w:t>Le titulaire devra fournir, à l’appui de son offre, un modèle de rapport d’intervention pour chacun des équipements suivants :</w:t>
      </w:r>
    </w:p>
    <w:p w14:paraId="341316EB" w14:textId="77777777" w:rsidR="00377D84" w:rsidRPr="00DB5AA2" w:rsidRDefault="00377D84">
      <w:pPr>
        <w:numPr>
          <w:ilvl w:val="0"/>
          <w:numId w:val="42"/>
        </w:numPr>
        <w:spacing w:after="0" w:line="240" w:lineRule="auto"/>
        <w:jc w:val="both"/>
        <w:rPr>
          <w:rFonts w:ascii="Calibri Light" w:eastAsia="Times New Roman" w:hAnsi="Calibri Light" w:cs="Calibri Light"/>
          <w:kern w:val="0"/>
          <w:lang w:eastAsia="fr-FR"/>
          <w14:ligatures w14:val="none"/>
        </w:rPr>
      </w:pPr>
      <w:r w:rsidRPr="00DB5AA2">
        <w:rPr>
          <w:rFonts w:ascii="Calibri Light" w:eastAsia="Times New Roman" w:hAnsi="Calibri Light" w:cs="Calibri Light"/>
          <w:kern w:val="0"/>
          <w:lang w:eastAsia="fr-FR"/>
          <w14:ligatures w14:val="none"/>
        </w:rPr>
        <w:t>Extincteurs,</w:t>
      </w:r>
    </w:p>
    <w:p w14:paraId="01E9A0B1" w14:textId="77777777" w:rsidR="00377D84" w:rsidRPr="00DB5AA2" w:rsidRDefault="00377D84">
      <w:pPr>
        <w:numPr>
          <w:ilvl w:val="0"/>
          <w:numId w:val="42"/>
        </w:numPr>
        <w:spacing w:after="0" w:line="240" w:lineRule="auto"/>
        <w:jc w:val="both"/>
        <w:rPr>
          <w:rFonts w:ascii="Calibri Light" w:eastAsia="Times New Roman" w:hAnsi="Calibri Light" w:cs="Calibri Light"/>
          <w:kern w:val="0"/>
          <w:lang w:eastAsia="fr-FR"/>
          <w14:ligatures w14:val="none"/>
        </w:rPr>
      </w:pPr>
      <w:r w:rsidRPr="00DB5AA2">
        <w:rPr>
          <w:rFonts w:ascii="Calibri Light" w:eastAsia="Times New Roman" w:hAnsi="Calibri Light" w:cs="Calibri Light"/>
          <w:kern w:val="0"/>
          <w:lang w:eastAsia="fr-FR"/>
          <w14:ligatures w14:val="none"/>
        </w:rPr>
        <w:t>Colonnes sèches,</w:t>
      </w:r>
    </w:p>
    <w:p w14:paraId="245E10C4" w14:textId="25CA04D8" w:rsidR="00377D84" w:rsidRPr="00F24524" w:rsidRDefault="00377D84" w:rsidP="00377D84">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Chaque modèle doit permettre d’attester de façon fiable les opérations réalisées, les pièces remplacées, les mesures de performance relevées, ainsi que les préconisations techniques formulées.</w:t>
      </w:r>
    </w:p>
    <w:p w14:paraId="215EA412" w14:textId="0820558B" w:rsidR="00377D84" w:rsidRPr="00F24524" w:rsidRDefault="00085A8C" w:rsidP="00377D84">
      <w:pPr>
        <w:spacing w:before="200" w:after="0" w:line="240" w:lineRule="auto"/>
        <w:jc w:val="both"/>
        <w:rPr>
          <w:rFonts w:ascii="Calibri Light" w:eastAsia="Times New Roman" w:hAnsi="Calibri Light" w:cs="Calibri Light"/>
          <w:b/>
          <w:bCs/>
          <w:kern w:val="0"/>
          <w:sz w:val="24"/>
          <w:szCs w:val="24"/>
          <w:lang w:eastAsia="fr-FR"/>
          <w14:ligatures w14:val="none"/>
        </w:rPr>
      </w:pPr>
      <w:r>
        <w:rPr>
          <w:rFonts w:ascii="Calibri Light" w:eastAsia="Times New Roman" w:hAnsi="Calibri Light" w:cs="Calibri Light"/>
          <w:b/>
          <w:bCs/>
          <w:kern w:val="0"/>
          <w:sz w:val="24"/>
          <w:szCs w:val="24"/>
          <w:lang w:eastAsia="fr-FR"/>
          <w14:ligatures w14:val="none"/>
        </w:rPr>
        <w:t>9</w:t>
      </w:r>
      <w:r w:rsidR="00377D84" w:rsidRPr="00F24524">
        <w:rPr>
          <w:rFonts w:ascii="Calibri Light" w:eastAsia="Times New Roman" w:hAnsi="Calibri Light" w:cs="Calibri Light"/>
          <w:b/>
          <w:bCs/>
          <w:kern w:val="0"/>
          <w:sz w:val="24"/>
          <w:szCs w:val="24"/>
          <w:lang w:eastAsia="fr-FR"/>
          <w14:ligatures w14:val="none"/>
        </w:rPr>
        <w:t>.4. BORDEREAU DE PRIX (BPU)</w:t>
      </w:r>
    </w:p>
    <w:p w14:paraId="47B5F051" w14:textId="28E2D6FE" w:rsidR="00377D84" w:rsidRPr="00F24524" w:rsidRDefault="00377D84" w:rsidP="00377D84">
      <w:p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 bordereau des prix unitaires (BPU) doit être :</w:t>
      </w:r>
    </w:p>
    <w:p w14:paraId="29D12759" w14:textId="77777777" w:rsidR="00377D84" w:rsidRPr="00F24524" w:rsidRDefault="00377D84">
      <w:pPr>
        <w:numPr>
          <w:ilvl w:val="0"/>
          <w:numId w:val="38"/>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Dûment complété, daté et signé,</w:t>
      </w:r>
    </w:p>
    <w:p w14:paraId="57DF4597" w14:textId="77777777" w:rsidR="00377D84" w:rsidRPr="00F24524" w:rsidRDefault="00377D84">
      <w:pPr>
        <w:numPr>
          <w:ilvl w:val="0"/>
          <w:numId w:val="38"/>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Structuré par lot (le cas échéant) et par type d’équipement,</w:t>
      </w:r>
    </w:p>
    <w:p w14:paraId="235CF880" w14:textId="77777777" w:rsidR="00377D84" w:rsidRPr="00F24524" w:rsidRDefault="00377D84">
      <w:pPr>
        <w:numPr>
          <w:ilvl w:val="0"/>
          <w:numId w:val="38"/>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Comprendre les coûts unitaires de maintenance préventive et corrective, de fourniture, de remplacement, de pièces détachées, d’installations neuves et d’accessoires associés (signalétique, fixations, supports).</w:t>
      </w:r>
    </w:p>
    <w:p w14:paraId="2B7D9DE7" w14:textId="0F4D4BAE" w:rsidR="00377D84" w:rsidRPr="00F24524" w:rsidRDefault="00377D84" w:rsidP="00377D84">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 BPU sert de base à toute commande et devra refléter fidèlement la réalité économique des prestations proposées.</w:t>
      </w:r>
    </w:p>
    <w:p w14:paraId="2A2B4138" w14:textId="6D877873" w:rsidR="00377D84" w:rsidRPr="00F24524" w:rsidRDefault="00085A8C" w:rsidP="00377D84">
      <w:pPr>
        <w:spacing w:before="200" w:after="0" w:line="240" w:lineRule="auto"/>
        <w:jc w:val="both"/>
        <w:rPr>
          <w:rFonts w:ascii="Calibri Light" w:eastAsia="Times New Roman" w:hAnsi="Calibri Light" w:cs="Calibri Light"/>
          <w:b/>
          <w:bCs/>
          <w:kern w:val="0"/>
          <w:sz w:val="24"/>
          <w:szCs w:val="24"/>
          <w:lang w:eastAsia="fr-FR"/>
          <w14:ligatures w14:val="none"/>
        </w:rPr>
      </w:pPr>
      <w:r>
        <w:rPr>
          <w:rFonts w:ascii="Calibri Light" w:eastAsia="Times New Roman" w:hAnsi="Calibri Light" w:cs="Calibri Light"/>
          <w:b/>
          <w:bCs/>
          <w:kern w:val="0"/>
          <w:sz w:val="24"/>
          <w:szCs w:val="24"/>
          <w:lang w:eastAsia="fr-FR"/>
          <w14:ligatures w14:val="none"/>
        </w:rPr>
        <w:t>9</w:t>
      </w:r>
      <w:r w:rsidR="00377D84" w:rsidRPr="00F24524">
        <w:rPr>
          <w:rFonts w:ascii="Calibri Light" w:eastAsia="Times New Roman" w:hAnsi="Calibri Light" w:cs="Calibri Light"/>
          <w:b/>
          <w:bCs/>
          <w:kern w:val="0"/>
          <w:sz w:val="24"/>
          <w:szCs w:val="24"/>
          <w:lang w:eastAsia="fr-FR"/>
          <w14:ligatures w14:val="none"/>
        </w:rPr>
        <w:t>.5. DOSSIER TECHNIQUE DE L’OFFRE</w:t>
      </w:r>
    </w:p>
    <w:p w14:paraId="0D1F7DEA" w14:textId="270C9E8D" w:rsidR="00377D84" w:rsidRPr="00F24524" w:rsidRDefault="00377D84" w:rsidP="00377D84">
      <w:pPr>
        <w:spacing w:after="0" w:line="240" w:lineRule="auto"/>
        <w:jc w:val="both"/>
        <w:rPr>
          <w:rFonts w:ascii="Calibri Light" w:eastAsia="Times New Roman" w:hAnsi="Calibri Light" w:cs="Calibri Light"/>
          <w:kern w:val="0"/>
          <w:lang w:eastAsia="fr-FR"/>
          <w14:ligatures w14:val="none"/>
        </w:rPr>
      </w:pPr>
      <w:bookmarkStart w:id="9" w:name="_Hlk199250116"/>
      <w:r w:rsidRPr="00F24524">
        <w:rPr>
          <w:rFonts w:ascii="Calibri Light" w:eastAsia="Times New Roman" w:hAnsi="Calibri Light" w:cs="Calibri Light"/>
          <w:kern w:val="0"/>
          <w:lang w:eastAsia="fr-FR"/>
          <w14:ligatures w14:val="none"/>
        </w:rPr>
        <w:t>Le dossier technique de l’offre doit comporter au minimum :</w:t>
      </w:r>
    </w:p>
    <w:p w14:paraId="0C2E2911" w14:textId="77777777" w:rsidR="00377D84" w:rsidRPr="00F24524" w:rsidRDefault="00377D84">
      <w:pPr>
        <w:numPr>
          <w:ilvl w:val="0"/>
          <w:numId w:val="39"/>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La présentation de l’entreprise (effectifs, certifications, références similaires),</w:t>
      </w:r>
    </w:p>
    <w:p w14:paraId="61EA2759" w14:textId="77777777" w:rsidR="00377D84" w:rsidRPr="00F24524" w:rsidRDefault="00377D84">
      <w:pPr>
        <w:numPr>
          <w:ilvl w:val="0"/>
          <w:numId w:val="39"/>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L’organisation interne dédiée à l’exécution du marché (référents, sous-traitants, process qualité),</w:t>
      </w:r>
    </w:p>
    <w:p w14:paraId="6EF467AE" w14:textId="77777777" w:rsidR="00377D84" w:rsidRPr="00F24524" w:rsidRDefault="00377D84">
      <w:pPr>
        <w:numPr>
          <w:ilvl w:val="0"/>
          <w:numId w:val="39"/>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 descriptif des moyens humains et matériels mobilisables,</w:t>
      </w:r>
    </w:p>
    <w:p w14:paraId="313A830F" w14:textId="77777777" w:rsidR="00377D84" w:rsidRPr="00F24524" w:rsidRDefault="00377D84">
      <w:pPr>
        <w:numPr>
          <w:ilvl w:val="0"/>
          <w:numId w:val="39"/>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Les méthodes de planification et de suivi des interventions,</w:t>
      </w:r>
    </w:p>
    <w:p w14:paraId="2CC2B23D" w14:textId="77777777" w:rsidR="00377D84" w:rsidRPr="00F24524" w:rsidRDefault="00377D84">
      <w:pPr>
        <w:numPr>
          <w:ilvl w:val="0"/>
          <w:numId w:val="39"/>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La démarche qualité et environnementale adoptée,</w:t>
      </w:r>
    </w:p>
    <w:p w14:paraId="443C9531" w14:textId="77777777" w:rsidR="00377D84" w:rsidRPr="00F24524" w:rsidRDefault="00377D84">
      <w:pPr>
        <w:numPr>
          <w:ilvl w:val="0"/>
          <w:numId w:val="39"/>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Les engagements du titulaire en matière de délais, de conformité, de service client,</w:t>
      </w:r>
    </w:p>
    <w:p w14:paraId="63345A21" w14:textId="77777777" w:rsidR="00377D84" w:rsidRPr="00F24524" w:rsidRDefault="00377D84">
      <w:pPr>
        <w:numPr>
          <w:ilvl w:val="0"/>
          <w:numId w:val="39"/>
        </w:numPr>
        <w:spacing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lastRenderedPageBreak/>
        <w:t>Les documents annexes exigés par le règlement de consultation.</w:t>
      </w:r>
    </w:p>
    <w:p w14:paraId="4AC9E0B5" w14:textId="5B33F26F" w:rsidR="00377D84" w:rsidRPr="00F24524" w:rsidRDefault="00377D84" w:rsidP="00377D84">
      <w:pPr>
        <w:spacing w:before="100" w:after="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Ce dossier conditionne l’évaluation technique de l’offre et fait partie intégrante du marché.</w:t>
      </w:r>
    </w:p>
    <w:bookmarkEnd w:id="9"/>
    <w:p w14:paraId="6F443C15" w14:textId="692AC4A0" w:rsidR="00762B12" w:rsidRDefault="00C21558" w:rsidP="00C21558">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r w:rsidRPr="00710EDD">
        <w:rPr>
          <w:rFonts w:ascii="Times New Roman" w:eastAsia="Times New Roman" w:hAnsi="Times New Roman" w:cs="Times New Roman"/>
          <w:kern w:val="0"/>
          <w:sz w:val="24"/>
          <w:szCs w:val="24"/>
          <w:lang w:eastAsia="fr-FR"/>
          <w14:ligatures w14:val="none"/>
        </w:rPr>
        <w:br w:type="page"/>
      </w:r>
    </w:p>
    <w:p w14:paraId="00A703E6" w14:textId="11AFC38B" w:rsidR="00085A8C" w:rsidRDefault="00085A8C" w:rsidP="00085A8C">
      <w:pPr>
        <w:spacing w:after="0" w:line="240" w:lineRule="auto"/>
        <w:outlineLvl w:val="3"/>
        <w:rPr>
          <w:b/>
          <w:bCs/>
          <w:color w:val="0070C0"/>
          <w:sz w:val="30"/>
          <w:szCs w:val="30"/>
        </w:rPr>
      </w:pPr>
      <w:bookmarkStart w:id="10" w:name="_Hlk203647373"/>
      <w:r w:rsidRPr="0071252C">
        <w:rPr>
          <w:b/>
          <w:bCs/>
          <w:color w:val="0070C0"/>
          <w:sz w:val="30"/>
          <w:szCs w:val="30"/>
        </w:rPr>
        <w:lastRenderedPageBreak/>
        <w:t xml:space="preserve">Lot </w:t>
      </w:r>
      <w:r w:rsidR="000132D5">
        <w:rPr>
          <w:b/>
          <w:bCs/>
          <w:color w:val="0070C0"/>
          <w:sz w:val="30"/>
          <w:szCs w:val="30"/>
        </w:rPr>
        <w:t>2</w:t>
      </w:r>
      <w:r w:rsidRPr="0071252C">
        <w:rPr>
          <w:b/>
          <w:bCs/>
          <w:color w:val="0070C0"/>
          <w:sz w:val="30"/>
          <w:szCs w:val="30"/>
        </w:rPr>
        <w:t xml:space="preserve"> – </w:t>
      </w:r>
      <w:r w:rsidRPr="003649D5">
        <w:rPr>
          <w:b/>
          <w:bCs/>
          <w:color w:val="4472C4" w:themeColor="accent1"/>
          <w:sz w:val="30"/>
          <w:szCs w:val="30"/>
        </w:rPr>
        <w:t>Mise à jour des plans de sécurité incendie</w:t>
      </w:r>
    </w:p>
    <w:p w14:paraId="74A5DCAC" w14:textId="77777777" w:rsidR="00085A8C" w:rsidRPr="0071252C" w:rsidRDefault="00085A8C" w:rsidP="00085A8C">
      <w:pPr>
        <w:spacing w:after="0" w:line="240" w:lineRule="auto"/>
        <w:outlineLvl w:val="3"/>
        <w:rPr>
          <w:b/>
          <w:bCs/>
          <w:color w:val="0070C0"/>
          <w:sz w:val="30"/>
          <w:szCs w:val="30"/>
        </w:rPr>
      </w:pPr>
    </w:p>
    <w:p w14:paraId="1B5BA8AA" w14:textId="56033428" w:rsidR="00085A8C" w:rsidRPr="00085A8C" w:rsidRDefault="00085A8C" w:rsidP="00085A8C">
      <w:pPr>
        <w:spacing w:after="0" w:line="240" w:lineRule="auto"/>
        <w:outlineLvl w:val="3"/>
        <w:rPr>
          <w:rFonts w:ascii="Calibri Light" w:eastAsia="Times New Roman" w:hAnsi="Calibri Light" w:cs="Calibri Light"/>
          <w:b/>
          <w:bCs/>
          <w:kern w:val="0"/>
          <w:sz w:val="26"/>
          <w:szCs w:val="26"/>
          <w:lang w:eastAsia="fr-FR"/>
          <w14:ligatures w14:val="none"/>
        </w:rPr>
      </w:pPr>
      <w:r w:rsidRPr="00085A8C">
        <w:rPr>
          <w:rFonts w:ascii="Calibri Light" w:eastAsia="Times New Roman" w:hAnsi="Calibri Light" w:cs="Calibri Light"/>
          <w:b/>
          <w:bCs/>
          <w:kern w:val="0"/>
          <w:sz w:val="26"/>
          <w:szCs w:val="26"/>
          <w:lang w:eastAsia="fr-FR"/>
          <w14:ligatures w14:val="none"/>
        </w:rPr>
        <w:t>CHAPITRE 1</w:t>
      </w:r>
      <w:r w:rsidR="000132D5">
        <w:rPr>
          <w:rFonts w:ascii="Calibri Light" w:eastAsia="Times New Roman" w:hAnsi="Calibri Light" w:cs="Calibri Light"/>
          <w:b/>
          <w:bCs/>
          <w:kern w:val="0"/>
          <w:sz w:val="26"/>
          <w:szCs w:val="26"/>
          <w:lang w:eastAsia="fr-FR"/>
          <w14:ligatures w14:val="none"/>
        </w:rPr>
        <w:t>0</w:t>
      </w:r>
      <w:r w:rsidRPr="00085A8C">
        <w:rPr>
          <w:rFonts w:ascii="Calibri Light" w:eastAsia="Times New Roman" w:hAnsi="Calibri Light" w:cs="Calibri Light"/>
          <w:b/>
          <w:bCs/>
          <w:kern w:val="0"/>
          <w:sz w:val="26"/>
          <w:szCs w:val="26"/>
          <w:lang w:eastAsia="fr-FR"/>
          <w14:ligatures w14:val="none"/>
        </w:rPr>
        <w:t xml:space="preserve"> – MISE A JOUR DES PLANS D’EVACUATION ET D’INTERVENTION</w:t>
      </w:r>
    </w:p>
    <w:p w14:paraId="29E2B56A" w14:textId="6E4D414B" w:rsidR="00085A8C" w:rsidRDefault="00085A8C" w:rsidP="00271088">
      <w:pPr>
        <w:spacing w:after="0" w:line="240" w:lineRule="auto"/>
        <w:jc w:val="both"/>
        <w:rPr>
          <w:rFonts w:ascii="Calibri Light" w:eastAsia="Times New Roman" w:hAnsi="Calibri Light" w:cs="Calibri Light"/>
          <w:b/>
          <w:bCs/>
          <w:kern w:val="0"/>
          <w:sz w:val="24"/>
          <w:szCs w:val="24"/>
          <w:lang w:eastAsia="fr-FR"/>
          <w14:ligatures w14:val="none"/>
        </w:rPr>
      </w:pPr>
      <w:r w:rsidRPr="00085A8C">
        <w:rPr>
          <w:rFonts w:ascii="Calibri Light" w:eastAsia="Times New Roman" w:hAnsi="Calibri Light" w:cs="Calibri Light"/>
          <w:b/>
          <w:bCs/>
          <w:kern w:val="0"/>
          <w:sz w:val="24"/>
          <w:szCs w:val="24"/>
          <w:lang w:eastAsia="fr-FR"/>
          <w14:ligatures w14:val="none"/>
        </w:rPr>
        <w:t>1</w:t>
      </w:r>
      <w:r w:rsidR="000132D5">
        <w:rPr>
          <w:rFonts w:ascii="Calibri Light" w:eastAsia="Times New Roman" w:hAnsi="Calibri Light" w:cs="Calibri Light"/>
          <w:b/>
          <w:bCs/>
          <w:kern w:val="0"/>
          <w:sz w:val="24"/>
          <w:szCs w:val="24"/>
          <w:lang w:eastAsia="fr-FR"/>
          <w14:ligatures w14:val="none"/>
        </w:rPr>
        <w:t>0</w:t>
      </w:r>
      <w:r w:rsidRPr="00085A8C">
        <w:rPr>
          <w:rFonts w:ascii="Calibri Light" w:eastAsia="Times New Roman" w:hAnsi="Calibri Light" w:cs="Calibri Light"/>
          <w:b/>
          <w:bCs/>
          <w:kern w:val="0"/>
          <w:sz w:val="24"/>
          <w:szCs w:val="24"/>
          <w:lang w:eastAsia="fr-FR"/>
          <w14:ligatures w14:val="none"/>
        </w:rPr>
        <w:t xml:space="preserve">.1. </w:t>
      </w:r>
      <w:r>
        <w:rPr>
          <w:rFonts w:ascii="Calibri Light" w:eastAsia="Times New Roman" w:hAnsi="Calibri Light" w:cs="Calibri Light"/>
          <w:b/>
          <w:bCs/>
          <w:kern w:val="0"/>
          <w:sz w:val="24"/>
          <w:szCs w:val="24"/>
          <w:lang w:eastAsia="fr-FR"/>
          <w14:ligatures w14:val="none"/>
        </w:rPr>
        <w:t>OBJET DU MARCHE</w:t>
      </w:r>
    </w:p>
    <w:p w14:paraId="721992B4" w14:textId="66C12929" w:rsidR="00B97A24" w:rsidRPr="00B97A24" w:rsidRDefault="00AC79B1" w:rsidP="00B97A24">
      <w:pPr>
        <w:spacing w:after="0" w:line="240" w:lineRule="auto"/>
        <w:jc w:val="both"/>
        <w:rPr>
          <w:rFonts w:ascii="Calibri Light" w:eastAsia="Times New Roman" w:hAnsi="Calibri Light" w:cs="Calibri Light"/>
          <w:kern w:val="0"/>
          <w:lang w:eastAsia="fr-FR"/>
          <w14:ligatures w14:val="none"/>
        </w:rPr>
      </w:pPr>
      <w:r w:rsidRPr="00AC79B1">
        <w:rPr>
          <w:rFonts w:ascii="Calibri Light" w:eastAsia="Times New Roman" w:hAnsi="Calibri Light" w:cs="Calibri Light"/>
          <w:kern w:val="0"/>
          <w:lang w:eastAsia="fr-FR"/>
          <w14:ligatures w14:val="none"/>
        </w:rPr>
        <w:t xml:space="preserve">Le présent marché a pour objet la conception, la mise à jour, l’optimisation et l’adaptation des plans de sécurité réglementaires des immeubles de l’URSSAF Île-de-France, conformément aux normes légales et techniques en vigueur. </w:t>
      </w:r>
      <w:r>
        <w:rPr>
          <w:rFonts w:ascii="Calibri Light" w:eastAsia="Times New Roman" w:hAnsi="Calibri Light" w:cs="Calibri Light"/>
          <w:kern w:val="0"/>
          <w:lang w:eastAsia="fr-FR"/>
          <w14:ligatures w14:val="none"/>
        </w:rPr>
        <w:t>L</w:t>
      </w:r>
      <w:r w:rsidR="00B97A24" w:rsidRPr="00B97A24">
        <w:rPr>
          <w:rFonts w:ascii="Calibri Light" w:eastAsia="Times New Roman" w:hAnsi="Calibri Light" w:cs="Calibri Light"/>
          <w:kern w:val="0"/>
          <w:lang w:eastAsia="fr-FR"/>
          <w14:ligatures w14:val="none"/>
        </w:rPr>
        <w:t>es prestations incluent notamment :</w:t>
      </w:r>
    </w:p>
    <w:p w14:paraId="5A1E03AB" w14:textId="497E02D0" w:rsidR="00B97A24" w:rsidRPr="00B97A24" w:rsidRDefault="00B97A24">
      <w:pPr>
        <w:pStyle w:val="Paragraphedeliste"/>
        <w:numPr>
          <w:ilvl w:val="0"/>
          <w:numId w:val="32"/>
        </w:numPr>
        <w:spacing w:after="0" w:line="240" w:lineRule="auto"/>
        <w:jc w:val="both"/>
        <w:rPr>
          <w:rFonts w:ascii="Calibri Light" w:eastAsia="Times New Roman" w:hAnsi="Calibri Light" w:cs="Calibri Light"/>
          <w:kern w:val="0"/>
          <w:lang w:eastAsia="fr-FR"/>
          <w14:ligatures w14:val="none"/>
        </w:rPr>
      </w:pPr>
      <w:r w:rsidRPr="00B97A24">
        <w:rPr>
          <w:rFonts w:ascii="Calibri Light" w:eastAsia="Times New Roman" w:hAnsi="Calibri Light" w:cs="Calibri Light"/>
          <w:b/>
          <w:bCs/>
          <w:kern w:val="0"/>
          <w:lang w:eastAsia="fr-FR"/>
          <w14:ligatures w14:val="none"/>
        </w:rPr>
        <w:t>Les plans d’évacuation</w:t>
      </w:r>
    </w:p>
    <w:p w14:paraId="4C7F8FC3" w14:textId="6E91DC18" w:rsidR="00B97A24" w:rsidRPr="00B97A24" w:rsidRDefault="00B97A24">
      <w:pPr>
        <w:pStyle w:val="Paragraphedeliste"/>
        <w:numPr>
          <w:ilvl w:val="0"/>
          <w:numId w:val="32"/>
        </w:numPr>
        <w:spacing w:after="0" w:line="240" w:lineRule="auto"/>
        <w:jc w:val="both"/>
        <w:rPr>
          <w:rFonts w:ascii="Calibri Light" w:eastAsia="Times New Roman" w:hAnsi="Calibri Light" w:cs="Calibri Light"/>
          <w:kern w:val="0"/>
          <w:lang w:eastAsia="fr-FR"/>
          <w14:ligatures w14:val="none"/>
        </w:rPr>
      </w:pPr>
      <w:r w:rsidRPr="00B97A24">
        <w:rPr>
          <w:rFonts w:ascii="Calibri Light" w:eastAsia="Times New Roman" w:hAnsi="Calibri Light" w:cs="Calibri Light"/>
          <w:b/>
          <w:bCs/>
          <w:kern w:val="0"/>
          <w:lang w:eastAsia="fr-FR"/>
          <w14:ligatures w14:val="none"/>
        </w:rPr>
        <w:t>Les plans d’intervention</w:t>
      </w:r>
    </w:p>
    <w:p w14:paraId="54BB011B" w14:textId="48F6B14A" w:rsidR="00B97A24" w:rsidRPr="00B97A24" w:rsidRDefault="00B97A24">
      <w:pPr>
        <w:pStyle w:val="Paragraphedeliste"/>
        <w:numPr>
          <w:ilvl w:val="0"/>
          <w:numId w:val="32"/>
        </w:numPr>
        <w:spacing w:after="0" w:line="240" w:lineRule="auto"/>
        <w:jc w:val="both"/>
        <w:rPr>
          <w:rFonts w:ascii="Calibri Light" w:eastAsia="Times New Roman" w:hAnsi="Calibri Light" w:cs="Calibri Light"/>
          <w:kern w:val="0"/>
          <w:lang w:eastAsia="fr-FR"/>
          <w14:ligatures w14:val="none"/>
        </w:rPr>
      </w:pPr>
      <w:r w:rsidRPr="00B97A24">
        <w:rPr>
          <w:rFonts w:ascii="Calibri Light" w:eastAsia="Times New Roman" w:hAnsi="Calibri Light" w:cs="Calibri Light"/>
          <w:b/>
          <w:bCs/>
          <w:kern w:val="0"/>
          <w:lang w:eastAsia="fr-FR"/>
          <w14:ligatures w14:val="none"/>
        </w:rPr>
        <w:t>Les plans spécifiques de sécurité</w:t>
      </w:r>
      <w:r w:rsidRPr="00B97A24">
        <w:rPr>
          <w:rFonts w:ascii="Calibri Light" w:eastAsia="Times New Roman" w:hAnsi="Calibri Light" w:cs="Calibri Light"/>
          <w:kern w:val="0"/>
          <w:lang w:eastAsia="fr-FR"/>
          <w14:ligatures w14:val="none"/>
        </w:rPr>
        <w:t>, tels que les plans du système de sécurité incendie (SSI), les plans d’accessibilité, et tout autre plan réglementaire requis.</w:t>
      </w:r>
    </w:p>
    <w:p w14:paraId="2D1F31C2" w14:textId="77777777" w:rsidR="00B97A24" w:rsidRPr="00B97A24" w:rsidRDefault="00B97A24" w:rsidP="00B97A24">
      <w:pPr>
        <w:spacing w:after="0" w:line="240" w:lineRule="auto"/>
        <w:ind w:left="720"/>
        <w:jc w:val="both"/>
        <w:rPr>
          <w:rFonts w:ascii="Calibri Light" w:eastAsia="Times New Roman" w:hAnsi="Calibri Light" w:cs="Calibri Light"/>
          <w:kern w:val="0"/>
          <w:lang w:eastAsia="fr-FR"/>
          <w14:ligatures w14:val="none"/>
        </w:rPr>
      </w:pPr>
    </w:p>
    <w:p w14:paraId="761C1C3F" w14:textId="2E06E674" w:rsidR="007346C7" w:rsidRDefault="00085A8C" w:rsidP="007346C7">
      <w:pPr>
        <w:spacing w:after="0" w:line="240" w:lineRule="auto"/>
        <w:jc w:val="both"/>
        <w:rPr>
          <w:rFonts w:ascii="Calibri Light" w:eastAsia="Times New Roman" w:hAnsi="Calibri Light" w:cs="Calibri Light"/>
          <w:b/>
          <w:bCs/>
          <w:kern w:val="0"/>
          <w:sz w:val="24"/>
          <w:szCs w:val="24"/>
          <w:lang w:eastAsia="fr-FR"/>
          <w14:ligatures w14:val="none"/>
        </w:rPr>
      </w:pPr>
      <w:r w:rsidRPr="00271088">
        <w:rPr>
          <w:rFonts w:ascii="Calibri Light" w:eastAsia="Times New Roman" w:hAnsi="Calibri Light" w:cs="Calibri Light"/>
          <w:b/>
          <w:bCs/>
          <w:kern w:val="0"/>
          <w:sz w:val="24"/>
          <w:szCs w:val="24"/>
          <w:lang w:eastAsia="fr-FR"/>
          <w14:ligatures w14:val="none"/>
        </w:rPr>
        <w:t>1</w:t>
      </w:r>
      <w:r w:rsidR="000132D5">
        <w:rPr>
          <w:rFonts w:ascii="Calibri Light" w:eastAsia="Times New Roman" w:hAnsi="Calibri Light" w:cs="Calibri Light"/>
          <w:b/>
          <w:bCs/>
          <w:kern w:val="0"/>
          <w:sz w:val="24"/>
          <w:szCs w:val="24"/>
          <w:lang w:eastAsia="fr-FR"/>
          <w14:ligatures w14:val="none"/>
        </w:rPr>
        <w:t>0</w:t>
      </w:r>
      <w:r w:rsidRPr="00271088">
        <w:rPr>
          <w:rFonts w:ascii="Calibri Light" w:eastAsia="Times New Roman" w:hAnsi="Calibri Light" w:cs="Calibri Light"/>
          <w:b/>
          <w:bCs/>
          <w:kern w:val="0"/>
          <w:sz w:val="24"/>
          <w:szCs w:val="24"/>
          <w:lang w:eastAsia="fr-FR"/>
          <w14:ligatures w14:val="none"/>
        </w:rPr>
        <w:t>.2. LIEUX CONCERNES</w:t>
      </w:r>
    </w:p>
    <w:p w14:paraId="175DFA35" w14:textId="39C5D8D4" w:rsidR="007346C7" w:rsidRPr="007346C7" w:rsidRDefault="007346C7" w:rsidP="007346C7">
      <w:pPr>
        <w:spacing w:after="0" w:line="240" w:lineRule="auto"/>
        <w:jc w:val="both"/>
        <w:rPr>
          <w:rFonts w:ascii="Calibri Light" w:eastAsia="Times New Roman" w:hAnsi="Calibri Light" w:cs="Calibri Light"/>
          <w:b/>
          <w:bCs/>
          <w:kern w:val="0"/>
          <w:sz w:val="24"/>
          <w:szCs w:val="24"/>
          <w:lang w:eastAsia="fr-FR"/>
          <w14:ligatures w14:val="none"/>
        </w:rPr>
      </w:pPr>
      <w:r w:rsidRPr="007346C7">
        <w:rPr>
          <w:rFonts w:ascii="Calibri Light" w:eastAsia="Times New Roman" w:hAnsi="Calibri Light" w:cs="Calibri Light"/>
          <w:kern w:val="0"/>
          <w:lang w:eastAsia="fr-FR"/>
          <w14:ligatures w14:val="none"/>
        </w:rPr>
        <w:t>Le présent marché concerne l’ensemble des sites immobiliers de l’URSSAF Île-de-France, répartis sur plusieurs départements de la région.</w:t>
      </w:r>
    </w:p>
    <w:p w14:paraId="2F5D4805" w14:textId="0B5489EA" w:rsidR="00332EEF" w:rsidRDefault="007346C7" w:rsidP="007346C7">
      <w:pPr>
        <w:spacing w:before="100" w:after="0" w:line="240" w:lineRule="auto"/>
        <w:jc w:val="both"/>
        <w:rPr>
          <w:rFonts w:ascii="Calibri Light" w:eastAsia="Times New Roman" w:hAnsi="Calibri Light" w:cs="Calibri Light"/>
          <w:kern w:val="0"/>
          <w:lang w:eastAsia="fr-FR"/>
          <w14:ligatures w14:val="none"/>
        </w:rPr>
      </w:pPr>
      <w:r w:rsidRPr="007346C7">
        <w:rPr>
          <w:rFonts w:ascii="Calibri Light" w:eastAsia="Times New Roman" w:hAnsi="Calibri Light" w:cs="Calibri Light"/>
          <w:kern w:val="0"/>
          <w:lang w:eastAsia="fr-FR"/>
          <w14:ligatures w14:val="none"/>
        </w:rPr>
        <w:t>La liste complète et actualisée des adresses figure au chapitre 1.4 du présent document.</w:t>
      </w:r>
    </w:p>
    <w:p w14:paraId="11751722" w14:textId="476A90E1" w:rsidR="00271088" w:rsidRPr="00271088" w:rsidRDefault="00085A8C" w:rsidP="00271088">
      <w:pPr>
        <w:spacing w:after="0" w:line="240" w:lineRule="auto"/>
        <w:jc w:val="both"/>
        <w:rPr>
          <w:rFonts w:ascii="Calibri Light" w:eastAsia="Times New Roman" w:hAnsi="Calibri Light" w:cs="Calibri Light"/>
          <w:b/>
          <w:bCs/>
          <w:kern w:val="0"/>
          <w:sz w:val="24"/>
          <w:szCs w:val="24"/>
          <w:lang w:eastAsia="fr-FR"/>
          <w14:ligatures w14:val="none"/>
        </w:rPr>
      </w:pPr>
      <w:r w:rsidRPr="00085A8C">
        <w:rPr>
          <w:rFonts w:ascii="Calibri Light" w:eastAsia="Times New Roman" w:hAnsi="Calibri Light" w:cs="Calibri Light"/>
          <w:b/>
          <w:bCs/>
          <w:kern w:val="0"/>
          <w:sz w:val="24"/>
          <w:szCs w:val="24"/>
          <w:lang w:eastAsia="fr-FR"/>
          <w14:ligatures w14:val="none"/>
        </w:rPr>
        <w:br/>
        <w:t>1</w:t>
      </w:r>
      <w:r w:rsidR="000132D5">
        <w:rPr>
          <w:rFonts w:ascii="Calibri Light" w:eastAsia="Times New Roman" w:hAnsi="Calibri Light" w:cs="Calibri Light"/>
          <w:b/>
          <w:bCs/>
          <w:kern w:val="0"/>
          <w:sz w:val="24"/>
          <w:szCs w:val="24"/>
          <w:lang w:eastAsia="fr-FR"/>
          <w14:ligatures w14:val="none"/>
        </w:rPr>
        <w:t>0</w:t>
      </w:r>
      <w:r w:rsidRPr="00085A8C">
        <w:rPr>
          <w:rFonts w:ascii="Calibri Light" w:eastAsia="Times New Roman" w:hAnsi="Calibri Light" w:cs="Calibri Light"/>
          <w:b/>
          <w:bCs/>
          <w:kern w:val="0"/>
          <w:sz w:val="24"/>
          <w:szCs w:val="24"/>
          <w:lang w:eastAsia="fr-FR"/>
          <w14:ligatures w14:val="none"/>
        </w:rPr>
        <w:t xml:space="preserve">.3. </w:t>
      </w:r>
      <w:r>
        <w:rPr>
          <w:rFonts w:ascii="Calibri Light" w:eastAsia="Times New Roman" w:hAnsi="Calibri Light" w:cs="Calibri Light"/>
          <w:b/>
          <w:bCs/>
          <w:kern w:val="0"/>
          <w:sz w:val="24"/>
          <w:szCs w:val="24"/>
          <w:lang w:eastAsia="fr-FR"/>
          <w14:ligatures w14:val="none"/>
        </w:rPr>
        <w:t>PRESTATIONS ATTENDUES</w:t>
      </w:r>
    </w:p>
    <w:p w14:paraId="59BEB4BC" w14:textId="0B9DDD5E" w:rsidR="00271088" w:rsidRDefault="00271088" w:rsidP="00271088">
      <w:pPr>
        <w:spacing w:after="0" w:line="240" w:lineRule="auto"/>
        <w:jc w:val="both"/>
        <w:rPr>
          <w:rFonts w:ascii="Calibri Light" w:eastAsia="Times New Roman" w:hAnsi="Calibri Light" w:cs="Calibri Light"/>
          <w:kern w:val="0"/>
          <w:lang w:eastAsia="fr-FR"/>
          <w14:ligatures w14:val="none"/>
        </w:rPr>
      </w:pPr>
      <w:r w:rsidRPr="00271088">
        <w:rPr>
          <w:rFonts w:ascii="Calibri Light" w:eastAsia="Times New Roman" w:hAnsi="Calibri Light" w:cs="Calibri Light"/>
          <w:kern w:val="0"/>
          <w:lang w:eastAsia="fr-FR"/>
          <w14:ligatures w14:val="none"/>
        </w:rPr>
        <w:t>Les prestations suivantes devront être assurées par le titulaire du marché, en fonction des besoins</w:t>
      </w:r>
      <w:r>
        <w:rPr>
          <w:rFonts w:ascii="Calibri Light" w:eastAsia="Times New Roman" w:hAnsi="Calibri Light" w:cs="Calibri Light"/>
          <w:kern w:val="0"/>
          <w:lang w:eastAsia="fr-FR"/>
          <w14:ligatures w14:val="none"/>
        </w:rPr>
        <w:t> :</w:t>
      </w:r>
    </w:p>
    <w:p w14:paraId="34CFD729" w14:textId="311AE3E2" w:rsidR="00271088" w:rsidRPr="00271088" w:rsidRDefault="00271088">
      <w:pPr>
        <w:pStyle w:val="Paragraphedeliste"/>
        <w:numPr>
          <w:ilvl w:val="0"/>
          <w:numId w:val="32"/>
        </w:numPr>
        <w:spacing w:after="0" w:line="240" w:lineRule="auto"/>
        <w:jc w:val="both"/>
        <w:rPr>
          <w:rFonts w:ascii="Calibri Light" w:eastAsia="Times New Roman" w:hAnsi="Calibri Light" w:cs="Calibri Light"/>
          <w:kern w:val="0"/>
          <w:lang w:eastAsia="fr-FR"/>
          <w14:ligatures w14:val="none"/>
        </w:rPr>
      </w:pPr>
      <w:r w:rsidRPr="00271088">
        <w:rPr>
          <w:rFonts w:ascii="Calibri Light" w:eastAsia="Times New Roman" w:hAnsi="Calibri Light" w:cs="Calibri Light"/>
          <w:kern w:val="0"/>
          <w:lang w:eastAsia="fr-FR"/>
          <w14:ligatures w14:val="none"/>
        </w:rPr>
        <w:t>Relevés sur site pour vérification des données existantes sur demande.</w:t>
      </w:r>
    </w:p>
    <w:p w14:paraId="247E05BB" w14:textId="4FFE67C8" w:rsidR="00271088" w:rsidRPr="00271088" w:rsidRDefault="00271088">
      <w:pPr>
        <w:pStyle w:val="Paragraphedeliste"/>
        <w:numPr>
          <w:ilvl w:val="0"/>
          <w:numId w:val="32"/>
        </w:numPr>
        <w:spacing w:after="0" w:line="240" w:lineRule="auto"/>
        <w:jc w:val="both"/>
        <w:rPr>
          <w:rFonts w:ascii="Calibri Light" w:eastAsia="Times New Roman" w:hAnsi="Calibri Light" w:cs="Calibri Light"/>
          <w:kern w:val="0"/>
          <w:lang w:eastAsia="fr-FR"/>
          <w14:ligatures w14:val="none"/>
        </w:rPr>
      </w:pPr>
      <w:r w:rsidRPr="00271088">
        <w:rPr>
          <w:rFonts w:ascii="Calibri Light" w:eastAsia="Times New Roman" w:hAnsi="Calibri Light" w:cs="Calibri Light"/>
          <w:kern w:val="0"/>
          <w:lang w:eastAsia="fr-FR"/>
          <w14:ligatures w14:val="none"/>
        </w:rPr>
        <w:t>Création ou modification des plans selon les normes en vigueur (La norme NF X 08-070) - Fourniture des plans en format papier plastifié (A3</w:t>
      </w:r>
      <w:r w:rsidR="001506FB">
        <w:rPr>
          <w:rFonts w:ascii="Calibri Light" w:eastAsia="Times New Roman" w:hAnsi="Calibri Light" w:cs="Calibri Light"/>
          <w:kern w:val="0"/>
          <w:lang w:eastAsia="fr-FR"/>
          <w14:ligatures w14:val="none"/>
        </w:rPr>
        <w:t xml:space="preserve">, </w:t>
      </w:r>
      <w:r w:rsidRPr="00271088">
        <w:rPr>
          <w:rFonts w:ascii="Calibri Light" w:eastAsia="Times New Roman" w:hAnsi="Calibri Light" w:cs="Calibri Light"/>
          <w:kern w:val="0"/>
          <w:lang w:eastAsia="fr-FR"/>
          <w14:ligatures w14:val="none"/>
        </w:rPr>
        <w:t>A4</w:t>
      </w:r>
      <w:r w:rsidR="001506FB">
        <w:rPr>
          <w:rFonts w:ascii="Calibri Light" w:eastAsia="Times New Roman" w:hAnsi="Calibri Light" w:cs="Calibri Light"/>
          <w:kern w:val="0"/>
          <w:lang w:eastAsia="fr-FR"/>
          <w14:ligatures w14:val="none"/>
        </w:rPr>
        <w:t xml:space="preserve"> et autres</w:t>
      </w:r>
      <w:r w:rsidRPr="00271088">
        <w:rPr>
          <w:rFonts w:ascii="Calibri Light" w:eastAsia="Times New Roman" w:hAnsi="Calibri Light" w:cs="Calibri Light"/>
          <w:kern w:val="0"/>
          <w:lang w:eastAsia="fr-FR"/>
          <w14:ligatures w14:val="none"/>
        </w:rPr>
        <w:t xml:space="preserve"> selon les besoins) et en format numérique (.PDF, .DWG).</w:t>
      </w:r>
    </w:p>
    <w:p w14:paraId="11AE9580" w14:textId="020285DA" w:rsidR="00271088" w:rsidRPr="00271088" w:rsidRDefault="00271088">
      <w:pPr>
        <w:pStyle w:val="Paragraphedeliste"/>
        <w:numPr>
          <w:ilvl w:val="0"/>
          <w:numId w:val="32"/>
        </w:numPr>
        <w:spacing w:after="0" w:line="240" w:lineRule="auto"/>
        <w:jc w:val="both"/>
        <w:rPr>
          <w:rFonts w:ascii="Calibri Light" w:eastAsia="Times New Roman" w:hAnsi="Calibri Light" w:cs="Calibri Light"/>
          <w:kern w:val="0"/>
          <w:lang w:eastAsia="fr-FR"/>
          <w14:ligatures w14:val="none"/>
        </w:rPr>
      </w:pPr>
      <w:r w:rsidRPr="00271088">
        <w:rPr>
          <w:rFonts w:ascii="Calibri Light" w:eastAsia="Times New Roman" w:hAnsi="Calibri Light" w:cs="Calibri Light"/>
          <w:kern w:val="0"/>
          <w:lang w:eastAsia="fr-FR"/>
          <w14:ligatures w14:val="none"/>
        </w:rPr>
        <w:t>Intégration des consignes de sécurité et des éléments réglementaires (issues de secours, extincteurs, alarmes, etc.).</w:t>
      </w:r>
    </w:p>
    <w:p w14:paraId="5C5A5C76" w14:textId="67AAC1C0" w:rsidR="00271088" w:rsidRPr="00271088" w:rsidRDefault="00271088">
      <w:pPr>
        <w:pStyle w:val="Paragraphedeliste"/>
        <w:numPr>
          <w:ilvl w:val="0"/>
          <w:numId w:val="32"/>
        </w:numPr>
        <w:spacing w:after="0" w:line="240" w:lineRule="auto"/>
        <w:jc w:val="both"/>
        <w:rPr>
          <w:rFonts w:ascii="Calibri Light" w:eastAsia="Times New Roman" w:hAnsi="Calibri Light" w:cs="Calibri Light"/>
          <w:kern w:val="0"/>
          <w:lang w:eastAsia="fr-FR"/>
          <w14:ligatures w14:val="none"/>
        </w:rPr>
      </w:pPr>
      <w:r w:rsidRPr="00271088">
        <w:rPr>
          <w:rFonts w:ascii="Calibri Light" w:eastAsia="Times New Roman" w:hAnsi="Calibri Light" w:cs="Calibri Light"/>
          <w:kern w:val="0"/>
          <w:lang w:eastAsia="fr-FR"/>
          <w14:ligatures w14:val="none"/>
        </w:rPr>
        <w:t>Mise à jour des plans existants en cas de réaménagement ou de modification des installations.</w:t>
      </w:r>
    </w:p>
    <w:p w14:paraId="38D84AFA" w14:textId="16887A2B" w:rsidR="00B97A24" w:rsidRDefault="00085A8C" w:rsidP="00271088">
      <w:pPr>
        <w:spacing w:after="0" w:line="240" w:lineRule="auto"/>
        <w:jc w:val="both"/>
        <w:rPr>
          <w:rFonts w:ascii="Calibri Light" w:eastAsia="Times New Roman" w:hAnsi="Calibri Light" w:cs="Calibri Light"/>
          <w:b/>
          <w:bCs/>
          <w:kern w:val="0"/>
          <w:sz w:val="24"/>
          <w:szCs w:val="24"/>
          <w:lang w:eastAsia="fr-FR"/>
          <w14:ligatures w14:val="none"/>
        </w:rPr>
      </w:pPr>
      <w:bookmarkStart w:id="11" w:name="_Hlk203646945"/>
      <w:r w:rsidRPr="00085A8C">
        <w:rPr>
          <w:rFonts w:ascii="Calibri Light" w:eastAsia="Times New Roman" w:hAnsi="Calibri Light" w:cs="Calibri Light"/>
          <w:b/>
          <w:bCs/>
          <w:kern w:val="0"/>
          <w:sz w:val="24"/>
          <w:szCs w:val="24"/>
          <w:lang w:eastAsia="fr-FR"/>
          <w14:ligatures w14:val="none"/>
        </w:rPr>
        <w:br/>
        <w:t>1</w:t>
      </w:r>
      <w:r w:rsidR="000132D5">
        <w:rPr>
          <w:rFonts w:ascii="Calibri Light" w:eastAsia="Times New Roman" w:hAnsi="Calibri Light" w:cs="Calibri Light"/>
          <w:b/>
          <w:bCs/>
          <w:kern w:val="0"/>
          <w:sz w:val="24"/>
          <w:szCs w:val="24"/>
          <w:lang w:eastAsia="fr-FR"/>
          <w14:ligatures w14:val="none"/>
        </w:rPr>
        <w:t>0</w:t>
      </w:r>
      <w:r w:rsidRPr="00085A8C">
        <w:rPr>
          <w:rFonts w:ascii="Calibri Light" w:eastAsia="Times New Roman" w:hAnsi="Calibri Light" w:cs="Calibri Light"/>
          <w:b/>
          <w:bCs/>
          <w:kern w:val="0"/>
          <w:sz w:val="24"/>
          <w:szCs w:val="24"/>
          <w:lang w:eastAsia="fr-FR"/>
          <w14:ligatures w14:val="none"/>
        </w:rPr>
        <w:t xml:space="preserve">.4. </w:t>
      </w:r>
      <w:r>
        <w:rPr>
          <w:rFonts w:ascii="Calibri Light" w:eastAsia="Times New Roman" w:hAnsi="Calibri Light" w:cs="Calibri Light"/>
          <w:b/>
          <w:bCs/>
          <w:kern w:val="0"/>
          <w:sz w:val="24"/>
          <w:szCs w:val="24"/>
          <w:lang w:eastAsia="fr-FR"/>
          <w14:ligatures w14:val="none"/>
        </w:rPr>
        <w:t>CONTRAINTES TECHNIQUES</w:t>
      </w:r>
    </w:p>
    <w:bookmarkEnd w:id="11"/>
    <w:p w14:paraId="596789BB" w14:textId="40E3AE78" w:rsidR="00B97A24" w:rsidRPr="00B97A24" w:rsidRDefault="00B97A24" w:rsidP="00B97A24">
      <w:pPr>
        <w:spacing w:after="0" w:line="240" w:lineRule="auto"/>
        <w:jc w:val="both"/>
        <w:rPr>
          <w:rFonts w:ascii="Calibri Light" w:eastAsia="Times New Roman" w:hAnsi="Calibri Light" w:cs="Calibri Light"/>
          <w:kern w:val="0"/>
          <w:lang w:eastAsia="fr-FR"/>
          <w14:ligatures w14:val="none"/>
        </w:rPr>
      </w:pPr>
      <w:r w:rsidRPr="00B97A24">
        <w:rPr>
          <w:rFonts w:ascii="Calibri Light" w:eastAsia="Times New Roman" w:hAnsi="Calibri Light" w:cs="Calibri Light"/>
          <w:kern w:val="0"/>
          <w:lang w:eastAsia="fr-FR"/>
          <w14:ligatures w14:val="none"/>
        </w:rPr>
        <w:t>Le titulaire du marché devra respecter les exigences techniques suivantes :</w:t>
      </w:r>
    </w:p>
    <w:p w14:paraId="741BB45B" w14:textId="77777777" w:rsidR="00B97A24" w:rsidRPr="00B97A24" w:rsidRDefault="00B97A24">
      <w:pPr>
        <w:pStyle w:val="Paragraphedeliste"/>
        <w:numPr>
          <w:ilvl w:val="0"/>
          <w:numId w:val="32"/>
        </w:numPr>
        <w:spacing w:after="0" w:line="240" w:lineRule="auto"/>
        <w:jc w:val="both"/>
        <w:rPr>
          <w:rFonts w:ascii="Calibri Light" w:eastAsia="Times New Roman" w:hAnsi="Calibri Light" w:cs="Calibri Light"/>
          <w:kern w:val="0"/>
          <w:lang w:eastAsia="fr-FR"/>
          <w14:ligatures w14:val="none"/>
        </w:rPr>
      </w:pPr>
      <w:r w:rsidRPr="00B97A24">
        <w:rPr>
          <w:rFonts w:ascii="Calibri Light" w:eastAsia="Times New Roman" w:hAnsi="Calibri Light" w:cs="Calibri Light"/>
          <w:kern w:val="0"/>
          <w:lang w:eastAsia="fr-FR"/>
          <w14:ligatures w14:val="none"/>
        </w:rPr>
        <w:t>Conformité réglementaire : Respect strict des normes en vigueur en matière de signalétique et de sécurité incendie.</w:t>
      </w:r>
    </w:p>
    <w:p w14:paraId="65E2F6B3" w14:textId="77777777" w:rsidR="00B97A24" w:rsidRPr="00B97A24" w:rsidRDefault="00B97A24">
      <w:pPr>
        <w:pStyle w:val="Paragraphedeliste"/>
        <w:numPr>
          <w:ilvl w:val="0"/>
          <w:numId w:val="32"/>
        </w:numPr>
        <w:spacing w:after="0" w:line="240" w:lineRule="auto"/>
        <w:jc w:val="both"/>
        <w:rPr>
          <w:rFonts w:ascii="Calibri Light" w:eastAsia="Times New Roman" w:hAnsi="Calibri Light" w:cs="Calibri Light"/>
          <w:kern w:val="0"/>
          <w:lang w:eastAsia="fr-FR"/>
          <w14:ligatures w14:val="none"/>
        </w:rPr>
      </w:pPr>
      <w:r w:rsidRPr="00B97A24">
        <w:rPr>
          <w:rFonts w:ascii="Calibri Light" w:eastAsia="Times New Roman" w:hAnsi="Calibri Light" w:cs="Calibri Light"/>
          <w:kern w:val="0"/>
          <w:lang w:eastAsia="fr-FR"/>
          <w14:ligatures w14:val="none"/>
        </w:rPr>
        <w:t>Qualité des supports : Production de plans lisibles, contrastés et conçus pour une lecture rapide en situation d’urgence.</w:t>
      </w:r>
    </w:p>
    <w:p w14:paraId="4F1F23BE" w14:textId="77777777" w:rsidR="00B97A24" w:rsidRPr="00B97A24" w:rsidRDefault="00B97A24">
      <w:pPr>
        <w:pStyle w:val="Paragraphedeliste"/>
        <w:numPr>
          <w:ilvl w:val="0"/>
          <w:numId w:val="32"/>
        </w:numPr>
        <w:spacing w:after="0" w:line="240" w:lineRule="auto"/>
        <w:jc w:val="both"/>
        <w:rPr>
          <w:rFonts w:ascii="Calibri Light" w:eastAsia="Times New Roman" w:hAnsi="Calibri Light" w:cs="Calibri Light"/>
          <w:kern w:val="0"/>
          <w:lang w:eastAsia="fr-FR"/>
          <w14:ligatures w14:val="none"/>
        </w:rPr>
      </w:pPr>
      <w:r w:rsidRPr="00B97A24">
        <w:rPr>
          <w:rFonts w:ascii="Calibri Light" w:eastAsia="Times New Roman" w:hAnsi="Calibri Light" w:cs="Calibri Light"/>
          <w:kern w:val="0"/>
          <w:lang w:eastAsia="fr-FR"/>
          <w14:ligatures w14:val="none"/>
        </w:rPr>
        <w:t>Outils professionnels : Utilisation de logiciels professionnels adaptés tels qu’AutoCAD, Revit ou équivalents.</w:t>
      </w:r>
    </w:p>
    <w:p w14:paraId="28CC4E46" w14:textId="128E6EFD" w:rsidR="00B97A24" w:rsidRPr="007346C7" w:rsidRDefault="00B97A24">
      <w:pPr>
        <w:pStyle w:val="Paragraphedeliste"/>
        <w:numPr>
          <w:ilvl w:val="0"/>
          <w:numId w:val="32"/>
        </w:numPr>
        <w:spacing w:after="0" w:line="240" w:lineRule="auto"/>
        <w:jc w:val="both"/>
        <w:rPr>
          <w:rFonts w:ascii="Calibri Light" w:eastAsia="Times New Roman" w:hAnsi="Calibri Light" w:cs="Calibri Light"/>
          <w:b/>
          <w:bCs/>
          <w:kern w:val="0"/>
          <w:sz w:val="24"/>
          <w:szCs w:val="24"/>
          <w:lang w:eastAsia="fr-FR"/>
          <w14:ligatures w14:val="none"/>
        </w:rPr>
      </w:pPr>
      <w:r w:rsidRPr="00B97A24">
        <w:rPr>
          <w:rFonts w:ascii="Calibri Light" w:eastAsia="Times New Roman" w:hAnsi="Calibri Light" w:cs="Calibri Light"/>
          <w:kern w:val="0"/>
          <w:lang w:eastAsia="fr-FR"/>
          <w14:ligatures w14:val="none"/>
        </w:rPr>
        <w:t>Gestion documentaire : Archivage sécurisé des plans dans une base documentaire conforme aux exigences de confidentialité et de traçabilité.</w:t>
      </w:r>
      <w:r w:rsidR="007346C7">
        <w:rPr>
          <w:rFonts w:ascii="Calibri Light" w:eastAsia="Times New Roman" w:hAnsi="Calibri Light" w:cs="Calibri Light"/>
          <w:kern w:val="0"/>
          <w:lang w:eastAsia="fr-FR"/>
          <w14:ligatures w14:val="none"/>
        </w:rPr>
        <w:t xml:space="preserve"> </w:t>
      </w:r>
    </w:p>
    <w:p w14:paraId="150E487C" w14:textId="44BC4939" w:rsidR="007346C7" w:rsidRDefault="00B97A24" w:rsidP="00B97A24">
      <w:pPr>
        <w:spacing w:after="0" w:line="240" w:lineRule="auto"/>
        <w:jc w:val="both"/>
        <w:rPr>
          <w:rFonts w:ascii="Calibri Light" w:eastAsia="Times New Roman" w:hAnsi="Calibri Light" w:cs="Calibri Light"/>
          <w:b/>
          <w:bCs/>
          <w:kern w:val="0"/>
          <w:sz w:val="24"/>
          <w:szCs w:val="24"/>
          <w:lang w:eastAsia="fr-FR"/>
          <w14:ligatures w14:val="none"/>
        </w:rPr>
      </w:pPr>
      <w:r w:rsidRPr="00085A8C">
        <w:rPr>
          <w:rFonts w:ascii="Calibri Light" w:eastAsia="Times New Roman" w:hAnsi="Calibri Light" w:cs="Calibri Light"/>
          <w:b/>
          <w:bCs/>
          <w:kern w:val="0"/>
          <w:sz w:val="24"/>
          <w:szCs w:val="24"/>
          <w:lang w:eastAsia="fr-FR"/>
          <w14:ligatures w14:val="none"/>
        </w:rPr>
        <w:br/>
        <w:t>1</w:t>
      </w:r>
      <w:r w:rsidR="000132D5">
        <w:rPr>
          <w:rFonts w:ascii="Calibri Light" w:eastAsia="Times New Roman" w:hAnsi="Calibri Light" w:cs="Calibri Light"/>
          <w:b/>
          <w:bCs/>
          <w:kern w:val="0"/>
          <w:sz w:val="24"/>
          <w:szCs w:val="24"/>
          <w:lang w:eastAsia="fr-FR"/>
          <w14:ligatures w14:val="none"/>
        </w:rPr>
        <w:t>0</w:t>
      </w:r>
      <w:r w:rsidRPr="00085A8C">
        <w:rPr>
          <w:rFonts w:ascii="Calibri Light" w:eastAsia="Times New Roman" w:hAnsi="Calibri Light" w:cs="Calibri Light"/>
          <w:b/>
          <w:bCs/>
          <w:kern w:val="0"/>
          <w:sz w:val="24"/>
          <w:szCs w:val="24"/>
          <w:lang w:eastAsia="fr-FR"/>
          <w14:ligatures w14:val="none"/>
        </w:rPr>
        <w:t>.</w:t>
      </w:r>
      <w:r>
        <w:rPr>
          <w:rFonts w:ascii="Calibri Light" w:eastAsia="Times New Roman" w:hAnsi="Calibri Light" w:cs="Calibri Light"/>
          <w:b/>
          <w:bCs/>
          <w:kern w:val="0"/>
          <w:sz w:val="24"/>
          <w:szCs w:val="24"/>
          <w:lang w:eastAsia="fr-FR"/>
          <w14:ligatures w14:val="none"/>
        </w:rPr>
        <w:t>5</w:t>
      </w:r>
      <w:r w:rsidRPr="00085A8C">
        <w:rPr>
          <w:rFonts w:ascii="Calibri Light" w:eastAsia="Times New Roman" w:hAnsi="Calibri Light" w:cs="Calibri Light"/>
          <w:b/>
          <w:bCs/>
          <w:kern w:val="0"/>
          <w:sz w:val="24"/>
          <w:szCs w:val="24"/>
          <w:lang w:eastAsia="fr-FR"/>
          <w14:ligatures w14:val="none"/>
        </w:rPr>
        <w:t xml:space="preserve">. </w:t>
      </w:r>
      <w:r w:rsidR="00243A25">
        <w:rPr>
          <w:rFonts w:ascii="Calibri Light" w:eastAsia="Times New Roman" w:hAnsi="Calibri Light" w:cs="Calibri Light"/>
          <w:b/>
          <w:bCs/>
          <w:kern w:val="0"/>
          <w:sz w:val="24"/>
          <w:szCs w:val="24"/>
          <w:lang w:eastAsia="fr-FR"/>
          <w14:ligatures w14:val="none"/>
        </w:rPr>
        <w:t>MODALITES ET DELAIS DE REALISATION</w:t>
      </w:r>
    </w:p>
    <w:p w14:paraId="44A986D5" w14:textId="2E4C5668" w:rsidR="007346C7" w:rsidRPr="007346C7" w:rsidRDefault="007346C7" w:rsidP="007346C7">
      <w:pPr>
        <w:spacing w:after="0"/>
        <w:jc w:val="both"/>
        <w:rPr>
          <w:rFonts w:ascii="Calibri Light" w:hAnsi="Calibri Light" w:cs="Calibri Light"/>
          <w14:ligatures w14:val="none"/>
        </w:rPr>
      </w:pPr>
      <w:r w:rsidRPr="007346C7">
        <w:rPr>
          <w:rFonts w:ascii="Calibri Light" w:hAnsi="Calibri Light" w:cs="Calibri Light"/>
          <w14:ligatures w14:val="none"/>
        </w:rPr>
        <w:t>Les délais d’intervention seront définis en fonction du nombre de sites concernés par la demande.</w:t>
      </w:r>
    </w:p>
    <w:p w14:paraId="36A66B5A" w14:textId="77777777" w:rsidR="007346C7" w:rsidRPr="007346C7" w:rsidRDefault="007346C7" w:rsidP="007346C7">
      <w:pPr>
        <w:spacing w:after="0"/>
        <w:jc w:val="both"/>
        <w:rPr>
          <w:rFonts w:ascii="Calibri Light" w:hAnsi="Calibri Light" w:cs="Calibri Light"/>
          <w14:ligatures w14:val="none"/>
        </w:rPr>
      </w:pPr>
      <w:bookmarkStart w:id="12" w:name="_Hlk221278981"/>
      <w:r w:rsidRPr="007346C7">
        <w:rPr>
          <w:rFonts w:ascii="Calibri Light" w:hAnsi="Calibri Light" w:cs="Calibri Light"/>
          <w14:ligatures w14:val="none"/>
        </w:rPr>
        <w:t>À compter de la demande formelle du client, le titulaire disposera d’un délai maximum de 30 jours calendaires pour réaliser une phase de diagnostic initial.</w:t>
      </w:r>
    </w:p>
    <w:p w14:paraId="05D6561D" w14:textId="419B91BF" w:rsidR="007346C7" w:rsidRPr="007346C7" w:rsidRDefault="007346C7" w:rsidP="007346C7">
      <w:pPr>
        <w:spacing w:after="0"/>
        <w:jc w:val="both"/>
        <w:rPr>
          <w:rFonts w:ascii="Calibri Light" w:hAnsi="Calibri Light" w:cs="Calibri Light"/>
          <w14:ligatures w14:val="none"/>
        </w:rPr>
      </w:pPr>
      <w:r w:rsidRPr="007346C7">
        <w:rPr>
          <w:rFonts w:ascii="Calibri Light" w:hAnsi="Calibri Light" w:cs="Calibri Light"/>
          <w14:ligatures w14:val="none"/>
        </w:rPr>
        <w:t xml:space="preserve">Les délais d’exécution des prestations suivantes </w:t>
      </w:r>
      <w:bookmarkEnd w:id="12"/>
      <w:r w:rsidRPr="007346C7">
        <w:rPr>
          <w:rFonts w:ascii="Calibri Light" w:hAnsi="Calibri Light" w:cs="Calibri Light"/>
          <w14:ligatures w14:val="none"/>
        </w:rPr>
        <w:t>seront précisés en fonction de l’ampleur des travaux à réaliser et feront l’objet d’un accord entre les parties.</w:t>
      </w:r>
    </w:p>
    <w:p w14:paraId="620C5D0A" w14:textId="77777777" w:rsidR="00B97A24" w:rsidRDefault="00B97A24" w:rsidP="00B97A24">
      <w:pPr>
        <w:spacing w:after="0" w:line="240" w:lineRule="auto"/>
        <w:jc w:val="both"/>
        <w:rPr>
          <w:rFonts w:ascii="Calibri Light" w:eastAsia="Times New Roman" w:hAnsi="Calibri Light" w:cs="Calibri Light"/>
          <w:b/>
          <w:bCs/>
          <w:kern w:val="0"/>
          <w:sz w:val="24"/>
          <w:szCs w:val="24"/>
          <w:lang w:eastAsia="fr-FR"/>
          <w14:ligatures w14:val="none"/>
        </w:rPr>
      </w:pPr>
    </w:p>
    <w:p w14:paraId="32AF8386" w14:textId="113CBD3B" w:rsidR="00085A8C" w:rsidRPr="00B97A24" w:rsidRDefault="00085A8C" w:rsidP="00B97A24">
      <w:pPr>
        <w:spacing w:after="0" w:line="240" w:lineRule="auto"/>
        <w:jc w:val="both"/>
        <w:rPr>
          <w:rFonts w:ascii="Calibri Light" w:eastAsia="Times New Roman" w:hAnsi="Calibri Light" w:cs="Calibri Light"/>
          <w:b/>
          <w:bCs/>
          <w:kern w:val="0"/>
          <w:sz w:val="24"/>
          <w:szCs w:val="24"/>
          <w:lang w:eastAsia="fr-FR"/>
          <w14:ligatures w14:val="none"/>
        </w:rPr>
      </w:pPr>
      <w:r w:rsidRPr="00B97A24">
        <w:rPr>
          <w:rFonts w:ascii="Calibri Light" w:eastAsia="Times New Roman" w:hAnsi="Calibri Light" w:cs="Calibri Light"/>
          <w:b/>
          <w:bCs/>
          <w:kern w:val="0"/>
          <w:sz w:val="24"/>
          <w:szCs w:val="24"/>
          <w:lang w:eastAsia="fr-FR"/>
          <w14:ligatures w14:val="none"/>
        </w:rPr>
        <w:t>1</w:t>
      </w:r>
      <w:r w:rsidR="000132D5">
        <w:rPr>
          <w:rFonts w:ascii="Calibri Light" w:eastAsia="Times New Roman" w:hAnsi="Calibri Light" w:cs="Calibri Light"/>
          <w:b/>
          <w:bCs/>
          <w:kern w:val="0"/>
          <w:sz w:val="24"/>
          <w:szCs w:val="24"/>
          <w:lang w:eastAsia="fr-FR"/>
          <w14:ligatures w14:val="none"/>
        </w:rPr>
        <w:t>0</w:t>
      </w:r>
      <w:r w:rsidRPr="00B97A24">
        <w:rPr>
          <w:rFonts w:ascii="Calibri Light" w:eastAsia="Times New Roman" w:hAnsi="Calibri Light" w:cs="Calibri Light"/>
          <w:b/>
          <w:bCs/>
          <w:kern w:val="0"/>
          <w:sz w:val="24"/>
          <w:szCs w:val="24"/>
          <w:lang w:eastAsia="fr-FR"/>
          <w14:ligatures w14:val="none"/>
        </w:rPr>
        <w:t>.</w:t>
      </w:r>
      <w:r w:rsidR="00B97A24">
        <w:rPr>
          <w:rFonts w:ascii="Calibri Light" w:eastAsia="Times New Roman" w:hAnsi="Calibri Light" w:cs="Calibri Light"/>
          <w:b/>
          <w:bCs/>
          <w:kern w:val="0"/>
          <w:sz w:val="24"/>
          <w:szCs w:val="24"/>
          <w:lang w:eastAsia="fr-FR"/>
          <w14:ligatures w14:val="none"/>
        </w:rPr>
        <w:t>6</w:t>
      </w:r>
      <w:r w:rsidRPr="00B97A24">
        <w:rPr>
          <w:rFonts w:ascii="Calibri Light" w:eastAsia="Times New Roman" w:hAnsi="Calibri Light" w:cs="Calibri Light"/>
          <w:b/>
          <w:bCs/>
          <w:kern w:val="0"/>
          <w:sz w:val="24"/>
          <w:szCs w:val="24"/>
          <w:lang w:eastAsia="fr-FR"/>
          <w14:ligatures w14:val="none"/>
        </w:rPr>
        <w:t>. LIVRABLES ATTENDUS</w:t>
      </w:r>
    </w:p>
    <w:p w14:paraId="7A6AE6E9" w14:textId="39C2F6C5" w:rsidR="007346C7" w:rsidRPr="007346C7" w:rsidRDefault="007346C7" w:rsidP="007346C7">
      <w:pPr>
        <w:spacing w:after="0" w:line="240" w:lineRule="auto"/>
        <w:jc w:val="both"/>
        <w:rPr>
          <w:rFonts w:ascii="Calibri Light" w:eastAsia="Times New Roman" w:hAnsi="Calibri Light" w:cs="Calibri Light"/>
          <w:kern w:val="0"/>
          <w:lang w:eastAsia="fr-FR"/>
          <w14:ligatures w14:val="none"/>
        </w:rPr>
      </w:pPr>
      <w:r w:rsidRPr="007346C7">
        <w:rPr>
          <w:rFonts w:ascii="Calibri Light" w:eastAsia="Times New Roman" w:hAnsi="Calibri Light" w:cs="Calibri Light"/>
          <w:kern w:val="0"/>
          <w:lang w:eastAsia="fr-FR"/>
          <w14:ligatures w14:val="none"/>
        </w:rPr>
        <w:t>Le titulaire devra fournir les livrables suivants dans le cadre de l’exécution du marché :</w:t>
      </w:r>
    </w:p>
    <w:p w14:paraId="72297300" w14:textId="75E97624" w:rsidR="007346C7" w:rsidRPr="007346C7" w:rsidRDefault="007346C7">
      <w:pPr>
        <w:pStyle w:val="Paragraphedeliste"/>
        <w:numPr>
          <w:ilvl w:val="0"/>
          <w:numId w:val="32"/>
        </w:numPr>
        <w:spacing w:after="0" w:line="240" w:lineRule="auto"/>
        <w:jc w:val="both"/>
        <w:rPr>
          <w:rFonts w:ascii="Calibri Light" w:eastAsia="Times New Roman" w:hAnsi="Calibri Light" w:cs="Calibri Light"/>
          <w:kern w:val="0"/>
          <w:lang w:eastAsia="fr-FR"/>
          <w14:ligatures w14:val="none"/>
        </w:rPr>
      </w:pPr>
      <w:r w:rsidRPr="007346C7">
        <w:rPr>
          <w:rFonts w:ascii="Calibri Light" w:eastAsia="Times New Roman" w:hAnsi="Calibri Light" w:cs="Calibri Light"/>
          <w:kern w:val="0"/>
          <w:lang w:eastAsia="fr-FR"/>
          <w14:ligatures w14:val="none"/>
        </w:rPr>
        <w:t>Plans d’évacuation et d’intervention conformes aux normes en vigueur et adaptés aux spécificités des sites concernés</w:t>
      </w:r>
    </w:p>
    <w:p w14:paraId="3B2DB8AB" w14:textId="3B27D9A7" w:rsidR="007346C7" w:rsidRPr="007346C7" w:rsidRDefault="007346C7">
      <w:pPr>
        <w:pStyle w:val="Paragraphedeliste"/>
        <w:numPr>
          <w:ilvl w:val="0"/>
          <w:numId w:val="32"/>
        </w:numPr>
        <w:spacing w:after="0" w:line="240" w:lineRule="auto"/>
        <w:jc w:val="both"/>
        <w:rPr>
          <w:rFonts w:ascii="Calibri Light" w:eastAsia="Times New Roman" w:hAnsi="Calibri Light" w:cs="Calibri Light"/>
          <w:kern w:val="0"/>
          <w:lang w:eastAsia="fr-FR"/>
          <w14:ligatures w14:val="none"/>
        </w:rPr>
      </w:pPr>
      <w:r w:rsidRPr="007346C7">
        <w:rPr>
          <w:rFonts w:ascii="Calibri Light" w:eastAsia="Times New Roman" w:hAnsi="Calibri Light" w:cs="Calibri Light"/>
          <w:kern w:val="0"/>
          <w:lang w:eastAsia="fr-FR"/>
          <w14:ligatures w14:val="none"/>
        </w:rPr>
        <w:t>Versions numériques et imprimées de l’ensemble des plans, dans des formats exploitables et compatibles avec les outils utilisés par l’URSSAF</w:t>
      </w:r>
    </w:p>
    <w:p w14:paraId="641240BA" w14:textId="1D9948D4" w:rsidR="007346C7" w:rsidRPr="007346C7" w:rsidRDefault="007346C7">
      <w:pPr>
        <w:pStyle w:val="Paragraphedeliste"/>
        <w:numPr>
          <w:ilvl w:val="0"/>
          <w:numId w:val="32"/>
        </w:numPr>
        <w:spacing w:after="0" w:line="240" w:lineRule="auto"/>
        <w:jc w:val="both"/>
        <w:rPr>
          <w:rFonts w:ascii="Calibri Light" w:eastAsia="Times New Roman" w:hAnsi="Calibri Light" w:cs="Calibri Light"/>
          <w:kern w:val="0"/>
          <w:lang w:eastAsia="fr-FR"/>
          <w14:ligatures w14:val="none"/>
        </w:rPr>
      </w:pPr>
      <w:r w:rsidRPr="007346C7">
        <w:rPr>
          <w:rFonts w:ascii="Calibri Light" w:eastAsia="Times New Roman" w:hAnsi="Calibri Light" w:cs="Calibri Light"/>
          <w:kern w:val="0"/>
          <w:lang w:eastAsia="fr-FR"/>
          <w14:ligatures w14:val="none"/>
        </w:rPr>
        <w:t>Rapport de diagnostic initial, présentant l’état des lieux, les besoins identifiés et les recommandations techniques</w:t>
      </w:r>
    </w:p>
    <w:p w14:paraId="7ED9BC5B" w14:textId="24665736" w:rsidR="00271088" w:rsidRPr="00BB2D59" w:rsidRDefault="007346C7">
      <w:pPr>
        <w:pStyle w:val="Paragraphedeliste"/>
        <w:numPr>
          <w:ilvl w:val="0"/>
          <w:numId w:val="32"/>
        </w:numPr>
        <w:spacing w:after="0" w:line="240" w:lineRule="auto"/>
        <w:jc w:val="both"/>
        <w:rPr>
          <w:rFonts w:ascii="Calibri Light" w:eastAsia="Times New Roman" w:hAnsi="Calibri Light" w:cs="Calibri Light"/>
          <w:kern w:val="0"/>
          <w:lang w:eastAsia="fr-FR"/>
          <w14:ligatures w14:val="none"/>
        </w:rPr>
      </w:pPr>
      <w:r w:rsidRPr="007346C7">
        <w:rPr>
          <w:rFonts w:ascii="Calibri Light" w:eastAsia="Times New Roman" w:hAnsi="Calibri Light" w:cs="Calibri Light"/>
          <w:kern w:val="0"/>
          <w:lang w:eastAsia="fr-FR"/>
          <w14:ligatures w14:val="none"/>
        </w:rPr>
        <w:lastRenderedPageBreak/>
        <w:t>Planning d’intervention par site, précisant les étapes, les délais et les ressources mobilisées pour chaque localisation</w:t>
      </w:r>
    </w:p>
    <w:p w14:paraId="5036CFBC" w14:textId="086D5B2C" w:rsidR="00BB2D59" w:rsidRPr="0048097A" w:rsidRDefault="00BB2D59" w:rsidP="00BB2D59">
      <w:pPr>
        <w:spacing w:before="200" w:after="0" w:line="240" w:lineRule="auto"/>
        <w:jc w:val="both"/>
        <w:rPr>
          <w:rFonts w:ascii="Calibri Light" w:eastAsia="Times New Roman" w:hAnsi="Calibri Light" w:cs="Calibri Light"/>
          <w:b/>
          <w:bCs/>
          <w:kern w:val="0"/>
          <w:sz w:val="24"/>
          <w:szCs w:val="24"/>
          <w:lang w:eastAsia="fr-FR"/>
          <w14:ligatures w14:val="none"/>
        </w:rPr>
      </w:pPr>
      <w:r>
        <w:rPr>
          <w:rFonts w:ascii="Calibri Light" w:eastAsia="Times New Roman" w:hAnsi="Calibri Light" w:cs="Calibri Light"/>
          <w:b/>
          <w:bCs/>
          <w:kern w:val="0"/>
          <w:sz w:val="24"/>
          <w:szCs w:val="24"/>
          <w:lang w:eastAsia="fr-FR"/>
          <w14:ligatures w14:val="none"/>
        </w:rPr>
        <w:t>1</w:t>
      </w:r>
      <w:r w:rsidR="000132D5">
        <w:rPr>
          <w:rFonts w:ascii="Calibri Light" w:eastAsia="Times New Roman" w:hAnsi="Calibri Light" w:cs="Calibri Light"/>
          <w:b/>
          <w:bCs/>
          <w:kern w:val="0"/>
          <w:sz w:val="24"/>
          <w:szCs w:val="24"/>
          <w:lang w:eastAsia="fr-FR"/>
          <w14:ligatures w14:val="none"/>
        </w:rPr>
        <w:t>0</w:t>
      </w:r>
      <w:r w:rsidRPr="00F24524">
        <w:rPr>
          <w:rFonts w:ascii="Calibri Light" w:eastAsia="Times New Roman" w:hAnsi="Calibri Light" w:cs="Calibri Light"/>
          <w:b/>
          <w:bCs/>
          <w:kern w:val="0"/>
          <w:sz w:val="24"/>
          <w:szCs w:val="24"/>
          <w:lang w:eastAsia="fr-FR"/>
          <w14:ligatures w14:val="none"/>
        </w:rPr>
        <w:t>.</w:t>
      </w:r>
      <w:r>
        <w:rPr>
          <w:rFonts w:ascii="Calibri Light" w:eastAsia="Times New Roman" w:hAnsi="Calibri Light" w:cs="Calibri Light"/>
          <w:b/>
          <w:bCs/>
          <w:kern w:val="0"/>
          <w:sz w:val="24"/>
          <w:szCs w:val="24"/>
          <w:lang w:eastAsia="fr-FR"/>
          <w14:ligatures w14:val="none"/>
        </w:rPr>
        <w:t>7</w:t>
      </w:r>
      <w:r w:rsidRPr="00F24524">
        <w:rPr>
          <w:rFonts w:ascii="Calibri Light" w:eastAsia="Times New Roman" w:hAnsi="Calibri Light" w:cs="Calibri Light"/>
          <w:b/>
          <w:bCs/>
          <w:kern w:val="0"/>
          <w:sz w:val="24"/>
          <w:szCs w:val="24"/>
          <w:lang w:eastAsia="fr-FR"/>
          <w14:ligatures w14:val="none"/>
        </w:rPr>
        <w:t xml:space="preserve">. </w:t>
      </w:r>
      <w:r w:rsidRPr="0048097A">
        <w:rPr>
          <w:rFonts w:ascii="Calibri Light" w:eastAsia="Times New Roman" w:hAnsi="Calibri Light" w:cs="Calibri Light"/>
          <w:b/>
          <w:bCs/>
          <w:kern w:val="0"/>
          <w:sz w:val="24"/>
          <w:szCs w:val="24"/>
          <w:lang w:eastAsia="fr-FR"/>
          <w14:ligatures w14:val="none"/>
        </w:rPr>
        <w:t xml:space="preserve">Pénalités applicables au Lot : </w:t>
      </w:r>
      <w:r w:rsidRPr="00BB2D59">
        <w:rPr>
          <w:rFonts w:ascii="Calibri Light" w:eastAsia="Times New Roman" w:hAnsi="Calibri Light" w:cs="Calibri Light"/>
          <w:b/>
          <w:bCs/>
          <w:kern w:val="0"/>
          <w:sz w:val="24"/>
          <w:szCs w:val="24"/>
          <w:lang w:eastAsia="fr-FR"/>
          <w14:ligatures w14:val="none"/>
        </w:rPr>
        <w:t>Mise à jour des plans de sécurité incendie</w:t>
      </w:r>
    </w:p>
    <w:p w14:paraId="1255671A" w14:textId="77777777" w:rsidR="00085A8C" w:rsidRDefault="00085A8C" w:rsidP="00271088">
      <w:pPr>
        <w:spacing w:after="0" w:line="240" w:lineRule="auto"/>
        <w:jc w:val="both"/>
        <w:rPr>
          <w:rFonts w:ascii="Calibri Light" w:eastAsia="Times New Roman" w:hAnsi="Calibri Light" w:cs="Calibri Light"/>
          <w:b/>
          <w:bCs/>
          <w:kern w:val="0"/>
          <w:sz w:val="24"/>
          <w:szCs w:val="24"/>
          <w:lang w:eastAsia="fr-FR"/>
          <w14:ligatures w14:val="none"/>
        </w:rPr>
      </w:pPr>
    </w:p>
    <w:p w14:paraId="31580861" w14:textId="6E12A1C4" w:rsidR="00474127" w:rsidRPr="00474127" w:rsidRDefault="00474127" w:rsidP="00271088">
      <w:pPr>
        <w:spacing w:after="0" w:line="240" w:lineRule="auto"/>
        <w:jc w:val="both"/>
        <w:rPr>
          <w:rFonts w:ascii="Calibri Light" w:eastAsia="Times New Roman" w:hAnsi="Calibri Light" w:cs="Calibri Light"/>
          <w:kern w:val="0"/>
          <w:sz w:val="24"/>
          <w:szCs w:val="24"/>
          <w:lang w:eastAsia="fr-FR"/>
          <w14:ligatures w14:val="none"/>
        </w:rPr>
      </w:pPr>
      <w:r w:rsidRPr="00474127">
        <w:rPr>
          <w:rFonts w:ascii="Calibri Light" w:eastAsia="Times New Roman" w:hAnsi="Calibri Light" w:cs="Calibri Light"/>
          <w:kern w:val="0"/>
          <w:sz w:val="24"/>
          <w:szCs w:val="24"/>
          <w:lang w:eastAsia="fr-FR"/>
          <w14:ligatures w14:val="none"/>
        </w:rPr>
        <w:t>Les pénalités sont prévues à l’article 24 du CCAP.</w:t>
      </w:r>
    </w:p>
    <w:p w14:paraId="541B6C50" w14:textId="77777777" w:rsidR="00085A8C" w:rsidRPr="00085A8C" w:rsidRDefault="00085A8C" w:rsidP="00271088">
      <w:pPr>
        <w:spacing w:before="100" w:beforeAutospacing="1" w:after="100" w:afterAutospacing="1" w:line="240" w:lineRule="auto"/>
        <w:jc w:val="both"/>
        <w:rPr>
          <w:rFonts w:ascii="Times New Roman" w:eastAsia="Times New Roman" w:hAnsi="Times New Roman" w:cs="Times New Roman"/>
          <w:b/>
          <w:bCs/>
          <w:kern w:val="0"/>
          <w:sz w:val="28"/>
          <w:szCs w:val="28"/>
          <w:lang w:eastAsia="fr-FR"/>
          <w14:ligatures w14:val="none"/>
        </w:rPr>
      </w:pPr>
    </w:p>
    <w:bookmarkEnd w:id="10"/>
    <w:p w14:paraId="3D824EEC" w14:textId="77777777" w:rsidR="00085A8C" w:rsidRDefault="00085A8C" w:rsidP="00C21558">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p>
    <w:p w14:paraId="54E41001" w14:textId="77777777" w:rsidR="00085A8C" w:rsidRDefault="00085A8C" w:rsidP="00C21558">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pPr>
    </w:p>
    <w:p w14:paraId="1E8530E5" w14:textId="77777777" w:rsidR="00085A8C" w:rsidRPr="00710EDD" w:rsidRDefault="00085A8C" w:rsidP="00C21558">
      <w:pPr>
        <w:spacing w:before="100" w:beforeAutospacing="1" w:after="100" w:afterAutospacing="1" w:line="240" w:lineRule="auto"/>
        <w:rPr>
          <w:rFonts w:ascii="Times New Roman" w:eastAsia="Times New Roman" w:hAnsi="Times New Roman" w:cs="Times New Roman"/>
          <w:kern w:val="0"/>
          <w:sz w:val="24"/>
          <w:szCs w:val="24"/>
          <w:lang w:eastAsia="fr-FR"/>
          <w14:ligatures w14:val="none"/>
        </w:rPr>
        <w:sectPr w:rsidR="00085A8C" w:rsidRPr="00710EDD" w:rsidSect="00AE5231">
          <w:headerReference w:type="default" r:id="rId8"/>
          <w:footerReference w:type="default" r:id="rId9"/>
          <w:headerReference w:type="first" r:id="rId10"/>
          <w:pgSz w:w="11906" w:h="16838"/>
          <w:pgMar w:top="851" w:right="851" w:bottom="709" w:left="851" w:header="708" w:footer="708" w:gutter="0"/>
          <w:cols w:space="708"/>
          <w:titlePg/>
          <w:docGrid w:linePitch="360"/>
        </w:sectPr>
      </w:pPr>
    </w:p>
    <w:p w14:paraId="422A791B" w14:textId="77777777" w:rsidR="006A7878" w:rsidRPr="00710EDD" w:rsidRDefault="006A7878" w:rsidP="00004AE3">
      <w:pPr>
        <w:spacing w:after="100" w:line="240" w:lineRule="auto"/>
        <w:rPr>
          <w:rFonts w:ascii="Calibri Light" w:eastAsia="Times New Roman" w:hAnsi="Calibri Light" w:cs="Calibri Light"/>
          <w:b/>
          <w:bCs/>
          <w:kern w:val="0"/>
          <w:sz w:val="24"/>
          <w:szCs w:val="24"/>
          <w:lang w:eastAsia="fr-FR"/>
          <w14:ligatures w14:val="none"/>
        </w:rPr>
      </w:pPr>
    </w:p>
    <w:p w14:paraId="11704467" w14:textId="296C37A5" w:rsidR="00377D84" w:rsidRDefault="00C21558" w:rsidP="007E63CE">
      <w:pPr>
        <w:spacing w:after="100" w:line="240" w:lineRule="auto"/>
        <w:jc w:val="center"/>
        <w:rPr>
          <w:rFonts w:ascii="Calibri Light" w:eastAsia="Times New Roman" w:hAnsi="Calibri Light" w:cs="Calibri Light"/>
          <w:b/>
          <w:bCs/>
          <w:kern w:val="0"/>
          <w:sz w:val="24"/>
          <w:szCs w:val="24"/>
          <w:u w:val="single"/>
          <w:lang w:eastAsia="fr-FR"/>
          <w14:ligatures w14:val="none"/>
        </w:rPr>
      </w:pPr>
      <w:r w:rsidRPr="007E63CE">
        <w:rPr>
          <w:rFonts w:ascii="Calibri Light" w:eastAsia="Times New Roman" w:hAnsi="Calibri Light" w:cs="Calibri Light"/>
          <w:b/>
          <w:bCs/>
          <w:kern w:val="0"/>
          <w:sz w:val="24"/>
          <w:szCs w:val="24"/>
          <w:u w:val="single"/>
          <w:lang w:eastAsia="fr-FR"/>
          <w14:ligatures w14:val="none"/>
        </w:rPr>
        <w:t xml:space="preserve">ANNEXE 1 </w:t>
      </w:r>
      <w:r w:rsidR="006A7878" w:rsidRPr="007E63CE">
        <w:rPr>
          <w:rFonts w:ascii="Calibri Light" w:eastAsia="Times New Roman" w:hAnsi="Calibri Light" w:cs="Calibri Light"/>
          <w:b/>
          <w:bCs/>
          <w:kern w:val="0"/>
          <w:sz w:val="24"/>
          <w:szCs w:val="24"/>
          <w:u w:val="single"/>
          <w:lang w:eastAsia="fr-FR"/>
          <w14:ligatures w14:val="none"/>
        </w:rPr>
        <w:t>–</w:t>
      </w:r>
      <w:r w:rsidR="000008A1" w:rsidRPr="007E63CE">
        <w:rPr>
          <w:rFonts w:ascii="Calibri Light" w:eastAsia="Times New Roman" w:hAnsi="Calibri Light" w:cs="Calibri Light"/>
          <w:b/>
          <w:bCs/>
          <w:kern w:val="0"/>
          <w:sz w:val="24"/>
          <w:szCs w:val="24"/>
          <w:u w:val="single"/>
          <w:lang w:eastAsia="fr-FR"/>
          <w14:ligatures w14:val="none"/>
        </w:rPr>
        <w:t xml:space="preserve"> </w:t>
      </w:r>
      <w:r w:rsidR="007E63CE" w:rsidRPr="007E63CE">
        <w:rPr>
          <w:rFonts w:ascii="Calibri Light" w:eastAsia="Times New Roman" w:hAnsi="Calibri Light" w:cs="Calibri Light"/>
          <w:b/>
          <w:bCs/>
          <w:kern w:val="0"/>
          <w:sz w:val="24"/>
          <w:szCs w:val="24"/>
          <w:u w:val="single"/>
          <w:lang w:eastAsia="fr-FR"/>
          <w14:ligatures w14:val="none"/>
        </w:rPr>
        <w:t xml:space="preserve">TABLEAU RECAPITULATIF DES </w:t>
      </w:r>
      <w:r w:rsidR="000008A1" w:rsidRPr="007E63CE">
        <w:rPr>
          <w:rFonts w:ascii="Calibri Light" w:eastAsia="Times New Roman" w:hAnsi="Calibri Light" w:cs="Calibri Light"/>
          <w:b/>
          <w:bCs/>
          <w:kern w:val="0"/>
          <w:sz w:val="24"/>
          <w:szCs w:val="24"/>
          <w:u w:val="single"/>
          <w:lang w:eastAsia="fr-FR"/>
          <w14:ligatures w14:val="none"/>
        </w:rPr>
        <w:t>EXTINCTEURS</w:t>
      </w:r>
      <w:r w:rsidR="007E63CE" w:rsidRPr="007E63CE">
        <w:rPr>
          <w:rFonts w:ascii="Calibri Light" w:eastAsia="Times New Roman" w:hAnsi="Calibri Light" w:cs="Calibri Light"/>
          <w:b/>
          <w:bCs/>
          <w:kern w:val="0"/>
          <w:sz w:val="24"/>
          <w:szCs w:val="24"/>
          <w:u w:val="single"/>
          <w:lang w:eastAsia="fr-FR"/>
          <w14:ligatures w14:val="none"/>
        </w:rPr>
        <w:t xml:space="preserve"> PAR SITE</w:t>
      </w:r>
    </w:p>
    <w:p w14:paraId="7AA09517" w14:textId="77777777" w:rsidR="007E63CE" w:rsidRPr="007E63CE" w:rsidRDefault="007E63CE" w:rsidP="007E63CE">
      <w:pPr>
        <w:spacing w:after="100" w:line="240" w:lineRule="auto"/>
        <w:jc w:val="center"/>
        <w:rPr>
          <w:rFonts w:ascii="Calibri Light" w:eastAsia="Times New Roman" w:hAnsi="Calibri Light" w:cs="Calibri Light"/>
          <w:b/>
          <w:bCs/>
          <w:kern w:val="0"/>
          <w:sz w:val="24"/>
          <w:szCs w:val="24"/>
          <w:u w:val="single"/>
          <w:lang w:eastAsia="fr-FR"/>
          <w14:ligatures w14:val="none"/>
        </w:rPr>
      </w:pPr>
    </w:p>
    <w:p w14:paraId="32A7A68F" w14:textId="77777777" w:rsidR="006A7878" w:rsidRDefault="006A7878" w:rsidP="00004AE3">
      <w:pPr>
        <w:spacing w:after="100" w:line="240" w:lineRule="auto"/>
        <w:rPr>
          <w:rFonts w:ascii="Calibri Light" w:eastAsia="Times New Roman" w:hAnsi="Calibri Light" w:cs="Calibri Light"/>
          <w:b/>
          <w:bCs/>
          <w:kern w:val="0"/>
          <w:sz w:val="24"/>
          <w:szCs w:val="24"/>
          <w:lang w:eastAsia="fr-FR"/>
          <w14:ligatures w14:val="none"/>
        </w:rPr>
      </w:pPr>
    </w:p>
    <w:tbl>
      <w:tblPr>
        <w:tblStyle w:val="Grilledutableau"/>
        <w:tblW w:w="14289" w:type="dxa"/>
        <w:tblLook w:val="04A0" w:firstRow="1" w:lastRow="0" w:firstColumn="1" w:lastColumn="0" w:noHBand="0" w:noVBand="1"/>
      </w:tblPr>
      <w:tblGrid>
        <w:gridCol w:w="2665"/>
        <w:gridCol w:w="1049"/>
        <w:gridCol w:w="1049"/>
        <w:gridCol w:w="1049"/>
        <w:gridCol w:w="1049"/>
        <w:gridCol w:w="1049"/>
        <w:gridCol w:w="1049"/>
        <w:gridCol w:w="1049"/>
        <w:gridCol w:w="1049"/>
        <w:gridCol w:w="1049"/>
        <w:gridCol w:w="1049"/>
        <w:gridCol w:w="1134"/>
      </w:tblGrid>
      <w:tr w:rsidR="00627162" w14:paraId="02F4A66F" w14:textId="1EB81921" w:rsidTr="00627162">
        <w:trPr>
          <w:trHeight w:val="567"/>
        </w:trPr>
        <w:tc>
          <w:tcPr>
            <w:tcW w:w="2665" w:type="dxa"/>
            <w:vMerge w:val="restart"/>
            <w:shd w:val="clear" w:color="auto" w:fill="D9E2F3" w:themeFill="accent1" w:themeFillTint="33"/>
            <w:vAlign w:val="center"/>
          </w:tcPr>
          <w:p w14:paraId="460FF68A" w14:textId="200DF898" w:rsidR="00627162" w:rsidRPr="00004AE3"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eastAsia="Times New Roman" w:hAnsi="Calibri Light" w:cs="Calibri Light"/>
                <w:b/>
                <w:bCs/>
                <w:kern w:val="0"/>
                <w:sz w:val="20"/>
                <w:szCs w:val="20"/>
                <w:lang w:eastAsia="fr-FR"/>
                <w14:ligatures w14:val="none"/>
              </w:rPr>
              <w:t>DEPARTEMENTS/SITES</w:t>
            </w:r>
          </w:p>
        </w:tc>
        <w:tc>
          <w:tcPr>
            <w:tcW w:w="1049" w:type="dxa"/>
            <w:shd w:val="clear" w:color="auto" w:fill="D9E2F3" w:themeFill="accent1" w:themeFillTint="33"/>
            <w:vAlign w:val="center"/>
          </w:tcPr>
          <w:p w14:paraId="6D71E299" w14:textId="13C51C3B" w:rsidR="00627162"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eastAsia="Times New Roman" w:hAnsi="Calibri Light" w:cs="Calibri Light"/>
                <w:b/>
                <w:bCs/>
                <w:kern w:val="0"/>
                <w:sz w:val="20"/>
                <w:szCs w:val="20"/>
                <w:lang w:eastAsia="fr-FR"/>
                <w14:ligatures w14:val="none"/>
              </w:rPr>
              <w:t>75019</w:t>
            </w:r>
          </w:p>
        </w:tc>
        <w:tc>
          <w:tcPr>
            <w:tcW w:w="1049" w:type="dxa"/>
            <w:shd w:val="clear" w:color="auto" w:fill="D9E2F3" w:themeFill="accent1" w:themeFillTint="33"/>
            <w:vAlign w:val="center"/>
          </w:tcPr>
          <w:p w14:paraId="450EF8F3" w14:textId="428DE4F0" w:rsidR="00627162"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eastAsia="Times New Roman" w:hAnsi="Calibri Light" w:cs="Calibri Light"/>
                <w:b/>
                <w:bCs/>
                <w:kern w:val="0"/>
                <w:sz w:val="20"/>
                <w:szCs w:val="20"/>
                <w:lang w:eastAsia="fr-FR"/>
                <w14:ligatures w14:val="none"/>
              </w:rPr>
              <w:t>77190</w:t>
            </w:r>
          </w:p>
        </w:tc>
        <w:tc>
          <w:tcPr>
            <w:tcW w:w="1049" w:type="dxa"/>
            <w:shd w:val="clear" w:color="auto" w:fill="D9E2F3" w:themeFill="accent1" w:themeFillTint="33"/>
            <w:vAlign w:val="center"/>
          </w:tcPr>
          <w:p w14:paraId="6A71555F" w14:textId="0E78C362" w:rsidR="00627162"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eastAsia="Times New Roman" w:hAnsi="Calibri Light" w:cs="Calibri Light"/>
                <w:b/>
                <w:bCs/>
                <w:kern w:val="0"/>
                <w:sz w:val="20"/>
                <w:szCs w:val="20"/>
                <w:lang w:eastAsia="fr-FR"/>
                <w14:ligatures w14:val="none"/>
              </w:rPr>
              <w:t>77127</w:t>
            </w:r>
          </w:p>
        </w:tc>
        <w:tc>
          <w:tcPr>
            <w:tcW w:w="1049" w:type="dxa"/>
            <w:shd w:val="clear" w:color="auto" w:fill="D9E2F3" w:themeFill="accent1" w:themeFillTint="33"/>
            <w:vAlign w:val="center"/>
          </w:tcPr>
          <w:p w14:paraId="18E50836" w14:textId="1F97746D" w:rsidR="00627162"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eastAsia="Times New Roman" w:hAnsi="Calibri Light" w:cs="Calibri Light"/>
                <w:b/>
                <w:bCs/>
                <w:kern w:val="0"/>
                <w:sz w:val="20"/>
                <w:szCs w:val="20"/>
                <w:lang w:eastAsia="fr-FR"/>
                <w14:ligatures w14:val="none"/>
              </w:rPr>
              <w:t>77420</w:t>
            </w:r>
          </w:p>
        </w:tc>
        <w:tc>
          <w:tcPr>
            <w:tcW w:w="1049" w:type="dxa"/>
            <w:shd w:val="clear" w:color="auto" w:fill="D9E2F3" w:themeFill="accent1" w:themeFillTint="33"/>
            <w:vAlign w:val="center"/>
          </w:tcPr>
          <w:p w14:paraId="2578CC45" w14:textId="7544DAF1" w:rsidR="00627162"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eastAsia="Times New Roman" w:hAnsi="Calibri Light" w:cs="Calibri Light"/>
                <w:b/>
                <w:bCs/>
                <w:kern w:val="0"/>
                <w:sz w:val="20"/>
                <w:szCs w:val="20"/>
                <w:lang w:eastAsia="fr-FR"/>
                <w14:ligatures w14:val="none"/>
              </w:rPr>
              <w:t>78180</w:t>
            </w:r>
          </w:p>
        </w:tc>
        <w:tc>
          <w:tcPr>
            <w:tcW w:w="1049" w:type="dxa"/>
            <w:shd w:val="clear" w:color="auto" w:fill="D9E2F3" w:themeFill="accent1" w:themeFillTint="33"/>
            <w:vAlign w:val="center"/>
          </w:tcPr>
          <w:p w14:paraId="264145F0" w14:textId="08185AC3" w:rsidR="00627162"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eastAsia="Times New Roman" w:hAnsi="Calibri Light" w:cs="Calibri Light"/>
                <w:b/>
                <w:bCs/>
                <w:kern w:val="0"/>
                <w:sz w:val="20"/>
                <w:szCs w:val="20"/>
                <w:lang w:eastAsia="fr-FR"/>
                <w14:ligatures w14:val="none"/>
              </w:rPr>
              <w:t>91000</w:t>
            </w:r>
          </w:p>
        </w:tc>
        <w:tc>
          <w:tcPr>
            <w:tcW w:w="1049" w:type="dxa"/>
            <w:shd w:val="clear" w:color="auto" w:fill="D9E2F3" w:themeFill="accent1" w:themeFillTint="33"/>
            <w:vAlign w:val="center"/>
          </w:tcPr>
          <w:p w14:paraId="3124DDFB" w14:textId="295E9A6C" w:rsidR="00627162"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eastAsia="Times New Roman" w:hAnsi="Calibri Light" w:cs="Calibri Light"/>
                <w:b/>
                <w:bCs/>
                <w:kern w:val="0"/>
                <w:sz w:val="20"/>
                <w:szCs w:val="20"/>
                <w:lang w:eastAsia="fr-FR"/>
                <w14:ligatures w14:val="none"/>
              </w:rPr>
              <w:t>93100</w:t>
            </w:r>
          </w:p>
        </w:tc>
        <w:tc>
          <w:tcPr>
            <w:tcW w:w="1049" w:type="dxa"/>
            <w:shd w:val="clear" w:color="auto" w:fill="D9E2F3" w:themeFill="accent1" w:themeFillTint="33"/>
            <w:vAlign w:val="center"/>
          </w:tcPr>
          <w:p w14:paraId="6E64BF32" w14:textId="2D56E1D3" w:rsidR="00627162"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eastAsia="Times New Roman" w:hAnsi="Calibri Light" w:cs="Calibri Light"/>
                <w:b/>
                <w:bCs/>
                <w:kern w:val="0"/>
                <w:sz w:val="20"/>
                <w:szCs w:val="20"/>
                <w:lang w:eastAsia="fr-FR"/>
                <w14:ligatures w14:val="none"/>
              </w:rPr>
              <w:t>93100</w:t>
            </w:r>
          </w:p>
        </w:tc>
        <w:tc>
          <w:tcPr>
            <w:tcW w:w="1049" w:type="dxa"/>
            <w:shd w:val="clear" w:color="auto" w:fill="D9E2F3" w:themeFill="accent1" w:themeFillTint="33"/>
            <w:vAlign w:val="center"/>
          </w:tcPr>
          <w:p w14:paraId="2A07D947" w14:textId="79222527" w:rsidR="00627162"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eastAsia="Times New Roman" w:hAnsi="Calibri Light" w:cs="Calibri Light"/>
                <w:b/>
                <w:bCs/>
                <w:kern w:val="0"/>
                <w:sz w:val="20"/>
                <w:szCs w:val="20"/>
                <w:lang w:eastAsia="fr-FR"/>
                <w14:ligatures w14:val="none"/>
              </w:rPr>
              <w:t>93100</w:t>
            </w:r>
          </w:p>
        </w:tc>
        <w:tc>
          <w:tcPr>
            <w:tcW w:w="1049" w:type="dxa"/>
            <w:shd w:val="clear" w:color="auto" w:fill="D9E2F3" w:themeFill="accent1" w:themeFillTint="33"/>
            <w:vAlign w:val="center"/>
          </w:tcPr>
          <w:p w14:paraId="1CD7195C" w14:textId="2A3A66A4" w:rsidR="00627162"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eastAsia="Times New Roman" w:hAnsi="Calibri Light" w:cs="Calibri Light"/>
                <w:b/>
                <w:bCs/>
                <w:kern w:val="0"/>
                <w:sz w:val="20"/>
                <w:szCs w:val="20"/>
                <w:lang w:eastAsia="fr-FR"/>
                <w14:ligatures w14:val="none"/>
              </w:rPr>
              <w:t>95000</w:t>
            </w:r>
          </w:p>
        </w:tc>
        <w:tc>
          <w:tcPr>
            <w:tcW w:w="1134" w:type="dxa"/>
            <w:vMerge w:val="restart"/>
            <w:shd w:val="clear" w:color="auto" w:fill="D9E2F3" w:themeFill="accent1" w:themeFillTint="33"/>
            <w:vAlign w:val="center"/>
          </w:tcPr>
          <w:p w14:paraId="17A8D8F7" w14:textId="70A48D15" w:rsidR="00627162"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eastAsia="Times New Roman" w:hAnsi="Calibri Light" w:cs="Calibri Light"/>
                <w:b/>
                <w:bCs/>
                <w:kern w:val="0"/>
                <w:sz w:val="20"/>
                <w:szCs w:val="20"/>
                <w:lang w:eastAsia="fr-FR"/>
                <w14:ligatures w14:val="none"/>
              </w:rPr>
              <w:t>TOTAL PAR TYPE</w:t>
            </w:r>
          </w:p>
        </w:tc>
      </w:tr>
      <w:tr w:rsidR="00627162" w14:paraId="6DD9E3C4" w14:textId="43983B45" w:rsidTr="00627162">
        <w:trPr>
          <w:trHeight w:val="567"/>
        </w:trPr>
        <w:tc>
          <w:tcPr>
            <w:tcW w:w="2665" w:type="dxa"/>
            <w:vMerge/>
            <w:vAlign w:val="center"/>
          </w:tcPr>
          <w:p w14:paraId="62ECF49D" w14:textId="77777777" w:rsidR="00627162" w:rsidRPr="00004AE3" w:rsidRDefault="00627162" w:rsidP="005A04CC">
            <w:pPr>
              <w:jc w:val="center"/>
              <w:rPr>
                <w:rFonts w:ascii="Calibri Light" w:eastAsia="Times New Roman" w:hAnsi="Calibri Light" w:cs="Calibri Light"/>
                <w:b/>
                <w:bCs/>
                <w:kern w:val="0"/>
                <w:sz w:val="20"/>
                <w:szCs w:val="20"/>
                <w:lang w:eastAsia="fr-FR"/>
                <w14:ligatures w14:val="none"/>
              </w:rPr>
            </w:pPr>
          </w:p>
        </w:tc>
        <w:tc>
          <w:tcPr>
            <w:tcW w:w="1049" w:type="dxa"/>
            <w:shd w:val="clear" w:color="auto" w:fill="D9E2F3" w:themeFill="accent1" w:themeFillTint="33"/>
            <w:vAlign w:val="center"/>
          </w:tcPr>
          <w:p w14:paraId="37710DA4" w14:textId="4C2EBACF" w:rsidR="00627162" w:rsidRPr="00004AE3"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hAnsi="Calibri Light" w:cs="Calibri Light"/>
                <w:sz w:val="18"/>
                <w:szCs w:val="18"/>
              </w:rPr>
              <w:t>Immeuble 007</w:t>
            </w:r>
          </w:p>
        </w:tc>
        <w:tc>
          <w:tcPr>
            <w:tcW w:w="1049" w:type="dxa"/>
            <w:shd w:val="clear" w:color="auto" w:fill="D9E2F3" w:themeFill="accent1" w:themeFillTint="33"/>
            <w:vAlign w:val="center"/>
          </w:tcPr>
          <w:p w14:paraId="072527EB" w14:textId="37C18425" w:rsidR="00627162" w:rsidRPr="00004AE3"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hAnsi="Calibri Light" w:cs="Calibri Light"/>
                <w:sz w:val="18"/>
                <w:szCs w:val="18"/>
              </w:rPr>
              <w:t>Immeuble Dammarie</w:t>
            </w:r>
          </w:p>
        </w:tc>
        <w:tc>
          <w:tcPr>
            <w:tcW w:w="1049" w:type="dxa"/>
            <w:shd w:val="clear" w:color="auto" w:fill="D9E2F3" w:themeFill="accent1" w:themeFillTint="33"/>
            <w:vAlign w:val="center"/>
          </w:tcPr>
          <w:p w14:paraId="377925F5" w14:textId="15F75D54" w:rsidR="00627162" w:rsidRPr="00004AE3"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hAnsi="Calibri Light" w:cs="Calibri Light"/>
                <w:sz w:val="18"/>
                <w:szCs w:val="18"/>
              </w:rPr>
              <w:t>Immeuble carré des arts</w:t>
            </w:r>
          </w:p>
        </w:tc>
        <w:tc>
          <w:tcPr>
            <w:tcW w:w="1049" w:type="dxa"/>
            <w:shd w:val="clear" w:color="auto" w:fill="D9E2F3" w:themeFill="accent1" w:themeFillTint="33"/>
            <w:vAlign w:val="center"/>
          </w:tcPr>
          <w:p w14:paraId="3DB1FBB3" w14:textId="4DC429D8" w:rsidR="00627162" w:rsidRPr="00004AE3"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hAnsi="Calibri Light" w:cs="Calibri Light"/>
                <w:sz w:val="18"/>
                <w:szCs w:val="18"/>
              </w:rPr>
              <w:t xml:space="preserve">Immeuble </w:t>
            </w:r>
            <w:proofErr w:type="spellStart"/>
            <w:r>
              <w:rPr>
                <w:rFonts w:ascii="Calibri Light" w:hAnsi="Calibri Light" w:cs="Calibri Light"/>
                <w:sz w:val="18"/>
                <w:szCs w:val="18"/>
              </w:rPr>
              <w:t>Fifteen</w:t>
            </w:r>
            <w:proofErr w:type="spellEnd"/>
          </w:p>
        </w:tc>
        <w:tc>
          <w:tcPr>
            <w:tcW w:w="1049" w:type="dxa"/>
            <w:shd w:val="clear" w:color="auto" w:fill="D9E2F3" w:themeFill="accent1" w:themeFillTint="33"/>
            <w:vAlign w:val="center"/>
          </w:tcPr>
          <w:p w14:paraId="7011D7BE" w14:textId="6D6B7238" w:rsidR="00627162" w:rsidRPr="00004AE3"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hAnsi="Calibri Light" w:cs="Calibri Light"/>
                <w:sz w:val="18"/>
                <w:szCs w:val="18"/>
              </w:rPr>
              <w:t>Immeuble des Yvelines</w:t>
            </w:r>
          </w:p>
        </w:tc>
        <w:tc>
          <w:tcPr>
            <w:tcW w:w="1049" w:type="dxa"/>
            <w:shd w:val="clear" w:color="auto" w:fill="D9E2F3" w:themeFill="accent1" w:themeFillTint="33"/>
            <w:vAlign w:val="center"/>
          </w:tcPr>
          <w:p w14:paraId="778E8C6E" w14:textId="4E09BD50" w:rsidR="00627162" w:rsidRPr="00004AE3"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hAnsi="Calibri Light" w:cs="Calibri Light"/>
                <w:sz w:val="18"/>
                <w:szCs w:val="18"/>
              </w:rPr>
              <w:t>Immeuble d'Evry</w:t>
            </w:r>
          </w:p>
        </w:tc>
        <w:tc>
          <w:tcPr>
            <w:tcW w:w="1049" w:type="dxa"/>
            <w:shd w:val="clear" w:color="auto" w:fill="D9E2F3" w:themeFill="accent1" w:themeFillTint="33"/>
            <w:vAlign w:val="center"/>
          </w:tcPr>
          <w:p w14:paraId="32AE5445" w14:textId="66B08059" w:rsidR="00627162" w:rsidRPr="00004AE3"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hAnsi="Calibri Light" w:cs="Calibri Light"/>
                <w:sz w:val="18"/>
                <w:szCs w:val="18"/>
              </w:rPr>
              <w:t>Immeuble Lagny</w:t>
            </w:r>
          </w:p>
        </w:tc>
        <w:tc>
          <w:tcPr>
            <w:tcW w:w="1049" w:type="dxa"/>
            <w:shd w:val="clear" w:color="auto" w:fill="D9E2F3" w:themeFill="accent1" w:themeFillTint="33"/>
            <w:vAlign w:val="center"/>
          </w:tcPr>
          <w:p w14:paraId="64E39BBA" w14:textId="1C38D1D1" w:rsidR="00627162" w:rsidRPr="00004AE3"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hAnsi="Calibri Light" w:cs="Calibri Light"/>
                <w:sz w:val="18"/>
                <w:szCs w:val="18"/>
              </w:rPr>
              <w:t>Immeuble Marceau</w:t>
            </w:r>
          </w:p>
        </w:tc>
        <w:tc>
          <w:tcPr>
            <w:tcW w:w="1049" w:type="dxa"/>
            <w:shd w:val="clear" w:color="auto" w:fill="D9E2F3" w:themeFill="accent1" w:themeFillTint="33"/>
            <w:vAlign w:val="center"/>
          </w:tcPr>
          <w:p w14:paraId="2FF09586" w14:textId="6140CC52" w:rsidR="00627162" w:rsidRPr="00004AE3"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hAnsi="Calibri Light" w:cs="Calibri Light"/>
                <w:sz w:val="18"/>
                <w:szCs w:val="18"/>
              </w:rPr>
              <w:t>Immeuble Rousseau</w:t>
            </w:r>
          </w:p>
        </w:tc>
        <w:tc>
          <w:tcPr>
            <w:tcW w:w="1049" w:type="dxa"/>
            <w:shd w:val="clear" w:color="auto" w:fill="D9E2F3" w:themeFill="accent1" w:themeFillTint="33"/>
            <w:vAlign w:val="center"/>
          </w:tcPr>
          <w:p w14:paraId="704EC50C" w14:textId="18954B64" w:rsidR="00627162" w:rsidRPr="00004AE3" w:rsidRDefault="00627162" w:rsidP="005A04CC">
            <w:pPr>
              <w:jc w:val="center"/>
              <w:rPr>
                <w:rFonts w:ascii="Calibri Light" w:eastAsia="Times New Roman" w:hAnsi="Calibri Light" w:cs="Calibri Light"/>
                <w:b/>
                <w:bCs/>
                <w:kern w:val="0"/>
                <w:sz w:val="20"/>
                <w:szCs w:val="20"/>
                <w:lang w:eastAsia="fr-FR"/>
                <w14:ligatures w14:val="none"/>
              </w:rPr>
            </w:pPr>
            <w:r>
              <w:rPr>
                <w:rFonts w:ascii="Calibri Light" w:hAnsi="Calibri Light" w:cs="Calibri Light"/>
                <w:sz w:val="18"/>
                <w:szCs w:val="18"/>
              </w:rPr>
              <w:t>Immeuble Ilot du Verger</w:t>
            </w:r>
          </w:p>
        </w:tc>
        <w:tc>
          <w:tcPr>
            <w:tcW w:w="1134" w:type="dxa"/>
            <w:vMerge/>
          </w:tcPr>
          <w:p w14:paraId="4226A11B" w14:textId="77777777" w:rsidR="00627162" w:rsidRDefault="00627162" w:rsidP="005A04CC">
            <w:pPr>
              <w:jc w:val="center"/>
              <w:rPr>
                <w:rFonts w:ascii="Calibri Light" w:hAnsi="Calibri Light" w:cs="Calibri Light"/>
                <w:sz w:val="18"/>
                <w:szCs w:val="18"/>
              </w:rPr>
            </w:pPr>
          </w:p>
        </w:tc>
      </w:tr>
      <w:tr w:rsidR="00627162" w14:paraId="45E484F6" w14:textId="5EFF56E2" w:rsidTr="00627162">
        <w:trPr>
          <w:trHeight w:val="397"/>
        </w:trPr>
        <w:tc>
          <w:tcPr>
            <w:tcW w:w="2665" w:type="dxa"/>
            <w:vAlign w:val="center"/>
          </w:tcPr>
          <w:p w14:paraId="4AFE7C22" w14:textId="4967D084" w:rsidR="00627162" w:rsidRPr="005A04CC" w:rsidRDefault="00627162" w:rsidP="000008A1">
            <w:pPr>
              <w:rPr>
                <w:rFonts w:ascii="Calibri Light" w:eastAsia="Times New Roman" w:hAnsi="Calibri Light" w:cs="Calibri Light"/>
                <w:b/>
                <w:bCs/>
                <w:kern w:val="0"/>
                <w:sz w:val="20"/>
                <w:szCs w:val="20"/>
                <w:lang w:eastAsia="fr-FR"/>
                <w14:ligatures w14:val="none"/>
              </w:rPr>
            </w:pPr>
            <w:r>
              <w:rPr>
                <w:rFonts w:ascii="Calibri Light" w:hAnsi="Calibri Light" w:cs="Calibri Light"/>
                <w:sz w:val="20"/>
                <w:szCs w:val="20"/>
              </w:rPr>
              <w:t>Eau Pulvérisée 6L</w:t>
            </w:r>
          </w:p>
        </w:tc>
        <w:tc>
          <w:tcPr>
            <w:tcW w:w="1049" w:type="dxa"/>
            <w:vAlign w:val="center"/>
          </w:tcPr>
          <w:p w14:paraId="1FECF1C1" w14:textId="102F35C5"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52</w:t>
            </w:r>
          </w:p>
        </w:tc>
        <w:tc>
          <w:tcPr>
            <w:tcW w:w="1049" w:type="dxa"/>
            <w:vAlign w:val="center"/>
          </w:tcPr>
          <w:p w14:paraId="600344F0" w14:textId="59D2F53C"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24</w:t>
            </w:r>
          </w:p>
        </w:tc>
        <w:tc>
          <w:tcPr>
            <w:tcW w:w="1049" w:type="dxa"/>
            <w:vAlign w:val="center"/>
          </w:tcPr>
          <w:p w14:paraId="7878A47E" w14:textId="4098B5DA"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40</w:t>
            </w:r>
          </w:p>
        </w:tc>
        <w:tc>
          <w:tcPr>
            <w:tcW w:w="1049" w:type="dxa"/>
            <w:vAlign w:val="center"/>
          </w:tcPr>
          <w:p w14:paraId="474B78E6" w14:textId="3D9A5068"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50</w:t>
            </w:r>
          </w:p>
        </w:tc>
        <w:tc>
          <w:tcPr>
            <w:tcW w:w="1049" w:type="dxa"/>
            <w:vAlign w:val="center"/>
          </w:tcPr>
          <w:p w14:paraId="3569E499" w14:textId="27964F29"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14</w:t>
            </w:r>
          </w:p>
        </w:tc>
        <w:tc>
          <w:tcPr>
            <w:tcW w:w="1049" w:type="dxa"/>
            <w:vAlign w:val="center"/>
          </w:tcPr>
          <w:p w14:paraId="3A73A1A4" w14:textId="3EA7A72A"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28</w:t>
            </w:r>
          </w:p>
        </w:tc>
        <w:tc>
          <w:tcPr>
            <w:tcW w:w="1049" w:type="dxa"/>
            <w:vAlign w:val="center"/>
          </w:tcPr>
          <w:p w14:paraId="010CE52D" w14:textId="76805B5D"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7</w:t>
            </w:r>
            <w:r>
              <w:rPr>
                <w:rFonts w:ascii="Calibri Light" w:hAnsi="Calibri Light" w:cs="Calibri Light"/>
                <w:sz w:val="20"/>
                <w:szCs w:val="20"/>
              </w:rPr>
              <w:t>4</w:t>
            </w:r>
          </w:p>
        </w:tc>
        <w:tc>
          <w:tcPr>
            <w:tcW w:w="1049" w:type="dxa"/>
            <w:vAlign w:val="center"/>
          </w:tcPr>
          <w:p w14:paraId="66C0A598" w14:textId="22949673"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47</w:t>
            </w:r>
          </w:p>
        </w:tc>
        <w:tc>
          <w:tcPr>
            <w:tcW w:w="1049" w:type="dxa"/>
            <w:vAlign w:val="center"/>
          </w:tcPr>
          <w:p w14:paraId="42A25D68" w14:textId="395C81EF"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22</w:t>
            </w:r>
          </w:p>
        </w:tc>
        <w:tc>
          <w:tcPr>
            <w:tcW w:w="1049" w:type="dxa"/>
            <w:vAlign w:val="center"/>
          </w:tcPr>
          <w:p w14:paraId="6E302BE8" w14:textId="3B8A26E0"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2</w:t>
            </w:r>
            <w:r>
              <w:rPr>
                <w:rFonts w:ascii="Calibri Light" w:hAnsi="Calibri Light" w:cs="Calibri Light"/>
                <w:sz w:val="20"/>
                <w:szCs w:val="20"/>
              </w:rPr>
              <w:t>8</w:t>
            </w:r>
          </w:p>
        </w:tc>
        <w:tc>
          <w:tcPr>
            <w:tcW w:w="1134" w:type="dxa"/>
            <w:vAlign w:val="center"/>
          </w:tcPr>
          <w:p w14:paraId="04B50049" w14:textId="2AAD11B2"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Pr>
                <w:rFonts w:ascii="Calibri Light" w:eastAsia="Times New Roman" w:hAnsi="Calibri Light" w:cs="Calibri Light"/>
                <w:b/>
                <w:bCs/>
                <w:kern w:val="0"/>
                <w:sz w:val="20"/>
                <w:szCs w:val="20"/>
                <w:lang w:eastAsia="fr-FR"/>
                <w14:ligatures w14:val="none"/>
              </w:rPr>
              <w:t>379</w:t>
            </w:r>
          </w:p>
        </w:tc>
      </w:tr>
      <w:tr w:rsidR="00627162" w14:paraId="35391778" w14:textId="16A08D4B" w:rsidTr="00627162">
        <w:trPr>
          <w:trHeight w:val="397"/>
        </w:trPr>
        <w:tc>
          <w:tcPr>
            <w:tcW w:w="2665" w:type="dxa"/>
            <w:vAlign w:val="center"/>
          </w:tcPr>
          <w:p w14:paraId="55FD9B1D" w14:textId="432F3F3D" w:rsidR="00627162" w:rsidRPr="005A04CC" w:rsidRDefault="00627162" w:rsidP="000008A1">
            <w:pPr>
              <w:rPr>
                <w:rFonts w:ascii="Calibri Light" w:eastAsia="Times New Roman" w:hAnsi="Calibri Light" w:cs="Calibri Light"/>
                <w:b/>
                <w:bCs/>
                <w:kern w:val="0"/>
                <w:sz w:val="20"/>
                <w:szCs w:val="20"/>
                <w:lang w:eastAsia="fr-FR"/>
                <w14:ligatures w14:val="none"/>
              </w:rPr>
            </w:pPr>
            <w:r>
              <w:rPr>
                <w:rFonts w:ascii="Calibri Light" w:hAnsi="Calibri Light" w:cs="Calibri Light"/>
                <w:sz w:val="20"/>
                <w:szCs w:val="20"/>
              </w:rPr>
              <w:t>CO² 2kg</w:t>
            </w:r>
          </w:p>
        </w:tc>
        <w:tc>
          <w:tcPr>
            <w:tcW w:w="1049" w:type="dxa"/>
            <w:vAlign w:val="center"/>
          </w:tcPr>
          <w:p w14:paraId="7D348DCF" w14:textId="2996F85C"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35</w:t>
            </w:r>
          </w:p>
        </w:tc>
        <w:tc>
          <w:tcPr>
            <w:tcW w:w="1049" w:type="dxa"/>
            <w:vAlign w:val="center"/>
          </w:tcPr>
          <w:p w14:paraId="64313C14" w14:textId="1FC2AE3A"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10</w:t>
            </w:r>
          </w:p>
        </w:tc>
        <w:tc>
          <w:tcPr>
            <w:tcW w:w="1049" w:type="dxa"/>
            <w:vAlign w:val="center"/>
          </w:tcPr>
          <w:p w14:paraId="4FDAAB19" w14:textId="0AA2A185"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23</w:t>
            </w:r>
          </w:p>
        </w:tc>
        <w:tc>
          <w:tcPr>
            <w:tcW w:w="1049" w:type="dxa"/>
            <w:vAlign w:val="center"/>
          </w:tcPr>
          <w:p w14:paraId="12E2C423" w14:textId="1C1B1282"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33</w:t>
            </w:r>
          </w:p>
        </w:tc>
        <w:tc>
          <w:tcPr>
            <w:tcW w:w="1049" w:type="dxa"/>
            <w:vAlign w:val="center"/>
          </w:tcPr>
          <w:p w14:paraId="208B3554" w14:textId="55A1B8A0"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11</w:t>
            </w:r>
          </w:p>
        </w:tc>
        <w:tc>
          <w:tcPr>
            <w:tcW w:w="1049" w:type="dxa"/>
            <w:vAlign w:val="center"/>
          </w:tcPr>
          <w:p w14:paraId="17899D5A" w14:textId="3834C331"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8</w:t>
            </w:r>
          </w:p>
        </w:tc>
        <w:tc>
          <w:tcPr>
            <w:tcW w:w="1049" w:type="dxa"/>
            <w:vAlign w:val="center"/>
          </w:tcPr>
          <w:p w14:paraId="15664443" w14:textId="24D993C4"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5</w:t>
            </w:r>
            <w:r>
              <w:rPr>
                <w:rFonts w:ascii="Calibri Light" w:hAnsi="Calibri Light" w:cs="Calibri Light"/>
                <w:sz w:val="20"/>
                <w:szCs w:val="20"/>
              </w:rPr>
              <w:t>6</w:t>
            </w:r>
          </w:p>
        </w:tc>
        <w:tc>
          <w:tcPr>
            <w:tcW w:w="1049" w:type="dxa"/>
            <w:vAlign w:val="center"/>
          </w:tcPr>
          <w:p w14:paraId="0F558B85" w14:textId="03B226EB"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26</w:t>
            </w:r>
          </w:p>
        </w:tc>
        <w:tc>
          <w:tcPr>
            <w:tcW w:w="1049" w:type="dxa"/>
            <w:vAlign w:val="center"/>
          </w:tcPr>
          <w:p w14:paraId="5AF145D2" w14:textId="648BAE48"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12</w:t>
            </w:r>
          </w:p>
        </w:tc>
        <w:tc>
          <w:tcPr>
            <w:tcW w:w="1049" w:type="dxa"/>
            <w:vAlign w:val="center"/>
          </w:tcPr>
          <w:p w14:paraId="1AFEDB13" w14:textId="591F91AB"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17</w:t>
            </w:r>
          </w:p>
        </w:tc>
        <w:tc>
          <w:tcPr>
            <w:tcW w:w="1134" w:type="dxa"/>
            <w:vAlign w:val="center"/>
          </w:tcPr>
          <w:p w14:paraId="28592860" w14:textId="4BB87115"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Pr>
                <w:rFonts w:ascii="Calibri Light" w:eastAsia="Times New Roman" w:hAnsi="Calibri Light" w:cs="Calibri Light"/>
                <w:b/>
                <w:bCs/>
                <w:kern w:val="0"/>
                <w:sz w:val="20"/>
                <w:szCs w:val="20"/>
                <w:lang w:eastAsia="fr-FR"/>
                <w14:ligatures w14:val="none"/>
              </w:rPr>
              <w:t>231</w:t>
            </w:r>
          </w:p>
        </w:tc>
      </w:tr>
      <w:tr w:rsidR="00627162" w14:paraId="3922D607" w14:textId="7F6EB234" w:rsidTr="00627162">
        <w:trPr>
          <w:trHeight w:val="397"/>
        </w:trPr>
        <w:tc>
          <w:tcPr>
            <w:tcW w:w="2665" w:type="dxa"/>
            <w:vAlign w:val="center"/>
          </w:tcPr>
          <w:p w14:paraId="5B03C000" w14:textId="59FA5BEB" w:rsidR="00627162" w:rsidRPr="005A04CC" w:rsidRDefault="00627162" w:rsidP="000008A1">
            <w:pPr>
              <w:rPr>
                <w:rFonts w:ascii="Calibri Light" w:eastAsia="Times New Roman" w:hAnsi="Calibri Light" w:cs="Calibri Light"/>
                <w:b/>
                <w:bCs/>
                <w:kern w:val="0"/>
                <w:sz w:val="20"/>
                <w:szCs w:val="20"/>
                <w:lang w:eastAsia="fr-FR"/>
                <w14:ligatures w14:val="none"/>
              </w:rPr>
            </w:pPr>
            <w:r>
              <w:rPr>
                <w:rFonts w:ascii="Calibri Light" w:hAnsi="Calibri Light" w:cs="Calibri Light"/>
                <w:sz w:val="20"/>
                <w:szCs w:val="20"/>
              </w:rPr>
              <w:t>CO² 5kg</w:t>
            </w:r>
          </w:p>
        </w:tc>
        <w:tc>
          <w:tcPr>
            <w:tcW w:w="1049" w:type="dxa"/>
            <w:vAlign w:val="center"/>
          </w:tcPr>
          <w:p w14:paraId="39E9AC1F" w14:textId="26CEE7D5"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11</w:t>
            </w:r>
          </w:p>
        </w:tc>
        <w:tc>
          <w:tcPr>
            <w:tcW w:w="1049" w:type="dxa"/>
            <w:vAlign w:val="center"/>
          </w:tcPr>
          <w:p w14:paraId="547CFF39" w14:textId="6AA09817"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4</w:t>
            </w:r>
          </w:p>
        </w:tc>
        <w:tc>
          <w:tcPr>
            <w:tcW w:w="1049" w:type="dxa"/>
            <w:vAlign w:val="center"/>
          </w:tcPr>
          <w:p w14:paraId="5A57FF01" w14:textId="2DF78FA9"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7CDEA645" w14:textId="2F546229" w:rsidR="00627162" w:rsidRPr="000008A1" w:rsidRDefault="00CB3E04" w:rsidP="000008A1">
            <w:pPr>
              <w:jc w:val="center"/>
              <w:rPr>
                <w:rFonts w:ascii="Calibri Light" w:eastAsia="Times New Roman" w:hAnsi="Calibri Light" w:cs="Calibri Light"/>
                <w:kern w:val="0"/>
                <w:sz w:val="20"/>
                <w:szCs w:val="20"/>
                <w:lang w:eastAsia="fr-FR"/>
                <w14:ligatures w14:val="none"/>
              </w:rPr>
            </w:pPr>
            <w:r>
              <w:rPr>
                <w:rFonts w:ascii="Calibri Light" w:eastAsia="Times New Roman" w:hAnsi="Calibri Light" w:cs="Calibri Light"/>
                <w:kern w:val="0"/>
                <w:sz w:val="20"/>
                <w:szCs w:val="20"/>
                <w:lang w:eastAsia="fr-FR"/>
                <w14:ligatures w14:val="none"/>
              </w:rPr>
              <w:t>5</w:t>
            </w:r>
          </w:p>
        </w:tc>
        <w:tc>
          <w:tcPr>
            <w:tcW w:w="1049" w:type="dxa"/>
            <w:vAlign w:val="center"/>
          </w:tcPr>
          <w:p w14:paraId="049DAE44" w14:textId="2D278B68"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1</w:t>
            </w:r>
          </w:p>
        </w:tc>
        <w:tc>
          <w:tcPr>
            <w:tcW w:w="1049" w:type="dxa"/>
            <w:vAlign w:val="center"/>
          </w:tcPr>
          <w:p w14:paraId="30330A4C" w14:textId="611BCF99"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4</w:t>
            </w:r>
          </w:p>
        </w:tc>
        <w:tc>
          <w:tcPr>
            <w:tcW w:w="1049" w:type="dxa"/>
            <w:vAlign w:val="center"/>
          </w:tcPr>
          <w:p w14:paraId="311EC3CD" w14:textId="02F810FB"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5</w:t>
            </w:r>
          </w:p>
        </w:tc>
        <w:tc>
          <w:tcPr>
            <w:tcW w:w="1049" w:type="dxa"/>
            <w:vAlign w:val="center"/>
          </w:tcPr>
          <w:p w14:paraId="044A602D" w14:textId="01B00BFC"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11</w:t>
            </w:r>
          </w:p>
        </w:tc>
        <w:tc>
          <w:tcPr>
            <w:tcW w:w="1049" w:type="dxa"/>
            <w:vAlign w:val="center"/>
          </w:tcPr>
          <w:p w14:paraId="11AEEF8B" w14:textId="59C868C3"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2</w:t>
            </w:r>
          </w:p>
        </w:tc>
        <w:tc>
          <w:tcPr>
            <w:tcW w:w="1049" w:type="dxa"/>
            <w:vAlign w:val="center"/>
          </w:tcPr>
          <w:p w14:paraId="7D328B54" w14:textId="4498B93A"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1</w:t>
            </w:r>
          </w:p>
        </w:tc>
        <w:tc>
          <w:tcPr>
            <w:tcW w:w="1134" w:type="dxa"/>
            <w:vAlign w:val="center"/>
          </w:tcPr>
          <w:p w14:paraId="54B77218" w14:textId="6D657038"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sidRPr="000008A1">
              <w:rPr>
                <w:rFonts w:ascii="Calibri Light" w:hAnsi="Calibri Light" w:cs="Calibri Light"/>
                <w:b/>
                <w:bCs/>
                <w:sz w:val="20"/>
                <w:szCs w:val="20"/>
              </w:rPr>
              <w:t>4</w:t>
            </w:r>
            <w:r w:rsidR="00CB3E04">
              <w:rPr>
                <w:rFonts w:ascii="Calibri Light" w:hAnsi="Calibri Light" w:cs="Calibri Light"/>
                <w:b/>
                <w:bCs/>
                <w:sz w:val="20"/>
                <w:szCs w:val="20"/>
              </w:rPr>
              <w:t>4</w:t>
            </w:r>
          </w:p>
        </w:tc>
      </w:tr>
      <w:tr w:rsidR="00627162" w14:paraId="3801C67B" w14:textId="1CA0F0A4" w:rsidTr="00627162">
        <w:trPr>
          <w:trHeight w:val="397"/>
        </w:trPr>
        <w:tc>
          <w:tcPr>
            <w:tcW w:w="2665" w:type="dxa"/>
            <w:vAlign w:val="center"/>
          </w:tcPr>
          <w:p w14:paraId="0879916E" w14:textId="00300E01" w:rsidR="00627162" w:rsidRPr="005A04CC" w:rsidRDefault="00627162" w:rsidP="000008A1">
            <w:pPr>
              <w:rPr>
                <w:rFonts w:ascii="Calibri Light" w:eastAsia="Times New Roman" w:hAnsi="Calibri Light" w:cs="Calibri Light"/>
                <w:b/>
                <w:bCs/>
                <w:kern w:val="0"/>
                <w:sz w:val="20"/>
                <w:szCs w:val="20"/>
                <w:lang w:eastAsia="fr-FR"/>
                <w14:ligatures w14:val="none"/>
              </w:rPr>
            </w:pPr>
            <w:r>
              <w:rPr>
                <w:rFonts w:ascii="Calibri Light" w:hAnsi="Calibri Light" w:cs="Calibri Light"/>
                <w:sz w:val="20"/>
                <w:szCs w:val="20"/>
              </w:rPr>
              <w:t>Poudre 6 kg ABC</w:t>
            </w:r>
          </w:p>
        </w:tc>
        <w:tc>
          <w:tcPr>
            <w:tcW w:w="1049" w:type="dxa"/>
            <w:vAlign w:val="center"/>
          </w:tcPr>
          <w:p w14:paraId="3ACCD5FE" w14:textId="4AA94089"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4</w:t>
            </w:r>
          </w:p>
        </w:tc>
        <w:tc>
          <w:tcPr>
            <w:tcW w:w="1049" w:type="dxa"/>
            <w:vAlign w:val="center"/>
          </w:tcPr>
          <w:p w14:paraId="5F3A517B" w14:textId="5A1DB1CB"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1</w:t>
            </w:r>
          </w:p>
        </w:tc>
        <w:tc>
          <w:tcPr>
            <w:tcW w:w="1049" w:type="dxa"/>
            <w:vAlign w:val="center"/>
          </w:tcPr>
          <w:p w14:paraId="5B54BE37" w14:textId="403A9369"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7</w:t>
            </w:r>
          </w:p>
        </w:tc>
        <w:tc>
          <w:tcPr>
            <w:tcW w:w="1049" w:type="dxa"/>
            <w:vAlign w:val="center"/>
          </w:tcPr>
          <w:p w14:paraId="5D121859" w14:textId="2235F4BE"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8</w:t>
            </w:r>
          </w:p>
        </w:tc>
        <w:tc>
          <w:tcPr>
            <w:tcW w:w="1049" w:type="dxa"/>
            <w:vAlign w:val="center"/>
          </w:tcPr>
          <w:p w14:paraId="1A3CFC68" w14:textId="0AFAEF73"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30ABCEBD" w14:textId="57C0BAC2"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8</w:t>
            </w:r>
          </w:p>
        </w:tc>
        <w:tc>
          <w:tcPr>
            <w:tcW w:w="1049" w:type="dxa"/>
            <w:vAlign w:val="center"/>
          </w:tcPr>
          <w:p w14:paraId="4A2701E6" w14:textId="17C99638"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9</w:t>
            </w:r>
          </w:p>
        </w:tc>
        <w:tc>
          <w:tcPr>
            <w:tcW w:w="1049" w:type="dxa"/>
            <w:vAlign w:val="center"/>
          </w:tcPr>
          <w:p w14:paraId="5580BB35" w14:textId="2B94B1D8"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10</w:t>
            </w:r>
          </w:p>
        </w:tc>
        <w:tc>
          <w:tcPr>
            <w:tcW w:w="1049" w:type="dxa"/>
            <w:vAlign w:val="center"/>
          </w:tcPr>
          <w:p w14:paraId="48C6E4AF" w14:textId="02777A99"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4</w:t>
            </w:r>
          </w:p>
        </w:tc>
        <w:tc>
          <w:tcPr>
            <w:tcW w:w="1049" w:type="dxa"/>
            <w:vAlign w:val="center"/>
          </w:tcPr>
          <w:p w14:paraId="13001A6B" w14:textId="6AB36489"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134" w:type="dxa"/>
            <w:vAlign w:val="center"/>
          </w:tcPr>
          <w:p w14:paraId="653C88F6" w14:textId="7F24D826"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sidRPr="000008A1">
              <w:rPr>
                <w:rFonts w:ascii="Calibri Light" w:hAnsi="Calibri Light" w:cs="Calibri Light"/>
                <w:b/>
                <w:bCs/>
                <w:sz w:val="20"/>
                <w:szCs w:val="20"/>
              </w:rPr>
              <w:t>51</w:t>
            </w:r>
          </w:p>
        </w:tc>
      </w:tr>
      <w:tr w:rsidR="00627162" w14:paraId="34764AD0" w14:textId="5E5F26D9" w:rsidTr="00627162">
        <w:trPr>
          <w:trHeight w:val="397"/>
        </w:trPr>
        <w:tc>
          <w:tcPr>
            <w:tcW w:w="2665" w:type="dxa"/>
            <w:vAlign w:val="center"/>
          </w:tcPr>
          <w:p w14:paraId="37281E3F" w14:textId="6AFC074F" w:rsidR="00627162" w:rsidRPr="005A04CC" w:rsidRDefault="00627162" w:rsidP="000008A1">
            <w:pPr>
              <w:rPr>
                <w:rFonts w:ascii="Calibri Light" w:eastAsia="Times New Roman" w:hAnsi="Calibri Light" w:cs="Calibri Light"/>
                <w:b/>
                <w:bCs/>
                <w:kern w:val="0"/>
                <w:sz w:val="20"/>
                <w:szCs w:val="20"/>
                <w:lang w:eastAsia="fr-FR"/>
                <w14:ligatures w14:val="none"/>
              </w:rPr>
            </w:pPr>
            <w:r>
              <w:rPr>
                <w:rFonts w:ascii="Calibri Light" w:hAnsi="Calibri Light" w:cs="Calibri Light"/>
                <w:sz w:val="20"/>
                <w:szCs w:val="20"/>
              </w:rPr>
              <w:t>Poudre 9 kg ABC</w:t>
            </w:r>
          </w:p>
        </w:tc>
        <w:tc>
          <w:tcPr>
            <w:tcW w:w="1049" w:type="dxa"/>
            <w:vAlign w:val="center"/>
          </w:tcPr>
          <w:p w14:paraId="191D2E41" w14:textId="438517B9"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0F844583" w14:textId="63EC0007"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606B7A85" w14:textId="6FC9F4FE"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1648288B" w14:textId="31C8960E"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1</w:t>
            </w:r>
          </w:p>
        </w:tc>
        <w:tc>
          <w:tcPr>
            <w:tcW w:w="1049" w:type="dxa"/>
            <w:vAlign w:val="center"/>
          </w:tcPr>
          <w:p w14:paraId="6948295F" w14:textId="77317292"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1068094A" w14:textId="3F0542ED"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02392551" w14:textId="47E5498D"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65594833" w14:textId="42437CB1"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5A223040" w14:textId="32135D4E"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1CC17D9E" w14:textId="165122CB"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134" w:type="dxa"/>
            <w:vAlign w:val="center"/>
          </w:tcPr>
          <w:p w14:paraId="036238BD" w14:textId="41B07028"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sidRPr="000008A1">
              <w:rPr>
                <w:rFonts w:ascii="Calibri Light" w:hAnsi="Calibri Light" w:cs="Calibri Light"/>
                <w:b/>
                <w:bCs/>
                <w:sz w:val="20"/>
                <w:szCs w:val="20"/>
              </w:rPr>
              <w:t>1</w:t>
            </w:r>
          </w:p>
        </w:tc>
      </w:tr>
      <w:tr w:rsidR="00627162" w14:paraId="5CE447B6" w14:textId="6A275F55" w:rsidTr="00627162">
        <w:trPr>
          <w:trHeight w:val="397"/>
        </w:trPr>
        <w:tc>
          <w:tcPr>
            <w:tcW w:w="2665" w:type="dxa"/>
            <w:vAlign w:val="center"/>
          </w:tcPr>
          <w:p w14:paraId="3920D438" w14:textId="6A53CBB3" w:rsidR="00627162" w:rsidRPr="005A04CC" w:rsidRDefault="00627162" w:rsidP="000008A1">
            <w:pPr>
              <w:rPr>
                <w:rFonts w:ascii="Calibri Light" w:eastAsia="Times New Roman" w:hAnsi="Calibri Light" w:cs="Calibri Light"/>
                <w:b/>
                <w:bCs/>
                <w:kern w:val="0"/>
                <w:sz w:val="20"/>
                <w:szCs w:val="20"/>
                <w:lang w:eastAsia="fr-FR"/>
                <w14:ligatures w14:val="none"/>
              </w:rPr>
            </w:pPr>
            <w:r>
              <w:rPr>
                <w:rFonts w:ascii="Calibri Light" w:hAnsi="Calibri Light" w:cs="Calibri Light"/>
                <w:sz w:val="20"/>
                <w:szCs w:val="20"/>
              </w:rPr>
              <w:t>Poudre 50 kg ABC</w:t>
            </w:r>
          </w:p>
        </w:tc>
        <w:tc>
          <w:tcPr>
            <w:tcW w:w="1049" w:type="dxa"/>
            <w:vAlign w:val="center"/>
          </w:tcPr>
          <w:p w14:paraId="3B7A4D33" w14:textId="28CB8107"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5DF063BC" w14:textId="2221C2DC"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6A2F04B4" w14:textId="043D392F"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28D44C54" w14:textId="3BC76996"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2</w:t>
            </w:r>
          </w:p>
        </w:tc>
        <w:tc>
          <w:tcPr>
            <w:tcW w:w="1049" w:type="dxa"/>
            <w:vAlign w:val="center"/>
          </w:tcPr>
          <w:p w14:paraId="7380EB4F" w14:textId="6C2A6B18"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33D029C4" w14:textId="325B5C20"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53DF059D" w14:textId="75E9FA62"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2DE747D4" w14:textId="2C377BBC"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1A3C35E8" w14:textId="6792B822"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11AD9BF3" w14:textId="06DD27FC"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134" w:type="dxa"/>
            <w:vAlign w:val="center"/>
          </w:tcPr>
          <w:p w14:paraId="03813452" w14:textId="6D53A565"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sidRPr="000008A1">
              <w:rPr>
                <w:rFonts w:ascii="Calibri Light" w:hAnsi="Calibri Light" w:cs="Calibri Light"/>
                <w:b/>
                <w:bCs/>
                <w:sz w:val="20"/>
                <w:szCs w:val="20"/>
              </w:rPr>
              <w:t>2</w:t>
            </w:r>
          </w:p>
        </w:tc>
      </w:tr>
      <w:tr w:rsidR="00627162" w14:paraId="7616A814" w14:textId="0EC0EB9C" w:rsidTr="00627162">
        <w:trPr>
          <w:trHeight w:val="397"/>
        </w:trPr>
        <w:tc>
          <w:tcPr>
            <w:tcW w:w="2665" w:type="dxa"/>
            <w:vAlign w:val="center"/>
          </w:tcPr>
          <w:p w14:paraId="3CA00063" w14:textId="394953A5" w:rsidR="00627162" w:rsidRPr="005A04CC" w:rsidRDefault="00627162" w:rsidP="000008A1">
            <w:pPr>
              <w:rPr>
                <w:rFonts w:ascii="Calibri Light" w:eastAsia="Times New Roman" w:hAnsi="Calibri Light" w:cs="Calibri Light"/>
                <w:b/>
                <w:bCs/>
                <w:kern w:val="0"/>
                <w:sz w:val="20"/>
                <w:szCs w:val="20"/>
                <w:lang w:eastAsia="fr-FR"/>
                <w14:ligatures w14:val="none"/>
              </w:rPr>
            </w:pPr>
            <w:r>
              <w:rPr>
                <w:rFonts w:ascii="Calibri Light" w:hAnsi="Calibri Light" w:cs="Calibri Light"/>
                <w:sz w:val="20"/>
                <w:szCs w:val="20"/>
              </w:rPr>
              <w:t>Eau Pulvérisée avec Additif 9L</w:t>
            </w:r>
          </w:p>
        </w:tc>
        <w:tc>
          <w:tcPr>
            <w:tcW w:w="1049" w:type="dxa"/>
            <w:vAlign w:val="center"/>
          </w:tcPr>
          <w:p w14:paraId="613BA5B0" w14:textId="3CFD0307"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485034F7" w14:textId="5169EB19"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480CD460" w14:textId="676D09D4"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2F3C4F40" w14:textId="530E531F" w:rsidR="00627162" w:rsidRPr="000008A1" w:rsidRDefault="00CB3E04" w:rsidP="000008A1">
            <w:pPr>
              <w:jc w:val="center"/>
              <w:rPr>
                <w:rFonts w:ascii="Calibri Light" w:eastAsia="Times New Roman" w:hAnsi="Calibri Light" w:cs="Calibri Light"/>
                <w:kern w:val="0"/>
                <w:sz w:val="20"/>
                <w:szCs w:val="20"/>
                <w:lang w:eastAsia="fr-FR"/>
                <w14:ligatures w14:val="none"/>
              </w:rPr>
            </w:pPr>
            <w:r>
              <w:rPr>
                <w:rFonts w:ascii="Calibri Light" w:eastAsia="Times New Roman" w:hAnsi="Calibri Light" w:cs="Calibri Light"/>
                <w:kern w:val="0"/>
                <w:sz w:val="20"/>
                <w:szCs w:val="20"/>
                <w:lang w:eastAsia="fr-FR"/>
                <w14:ligatures w14:val="none"/>
              </w:rPr>
              <w:t>2</w:t>
            </w:r>
          </w:p>
        </w:tc>
        <w:tc>
          <w:tcPr>
            <w:tcW w:w="1049" w:type="dxa"/>
            <w:vAlign w:val="center"/>
          </w:tcPr>
          <w:p w14:paraId="37B92510" w14:textId="063D4D0B"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54CFB658" w14:textId="78C153AB"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3F933E83" w14:textId="2BB3BB90"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0ED1FAB0" w14:textId="292F4148"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22C88A7D" w14:textId="14E822F4"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7A1B021E" w14:textId="7520F9EE"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134" w:type="dxa"/>
            <w:vAlign w:val="center"/>
          </w:tcPr>
          <w:p w14:paraId="1A1B6D88" w14:textId="3803BED8" w:rsidR="00627162" w:rsidRPr="000008A1" w:rsidRDefault="00CB3E04" w:rsidP="000008A1">
            <w:pPr>
              <w:jc w:val="center"/>
              <w:rPr>
                <w:rFonts w:ascii="Calibri Light" w:eastAsia="Times New Roman" w:hAnsi="Calibri Light" w:cs="Calibri Light"/>
                <w:b/>
                <w:bCs/>
                <w:kern w:val="0"/>
                <w:sz w:val="20"/>
                <w:szCs w:val="20"/>
                <w:lang w:eastAsia="fr-FR"/>
                <w14:ligatures w14:val="none"/>
              </w:rPr>
            </w:pPr>
            <w:r>
              <w:rPr>
                <w:rFonts w:ascii="Calibri Light" w:eastAsia="Times New Roman" w:hAnsi="Calibri Light" w:cs="Calibri Light"/>
                <w:b/>
                <w:bCs/>
                <w:kern w:val="0"/>
                <w:sz w:val="20"/>
                <w:szCs w:val="20"/>
                <w:lang w:eastAsia="fr-FR"/>
                <w14:ligatures w14:val="none"/>
              </w:rPr>
              <w:t>2</w:t>
            </w:r>
          </w:p>
        </w:tc>
      </w:tr>
      <w:tr w:rsidR="00627162" w14:paraId="12A732F4" w14:textId="77777777" w:rsidTr="00627162">
        <w:trPr>
          <w:trHeight w:val="397"/>
        </w:trPr>
        <w:tc>
          <w:tcPr>
            <w:tcW w:w="2665" w:type="dxa"/>
            <w:vAlign w:val="center"/>
          </w:tcPr>
          <w:p w14:paraId="6249A4D7" w14:textId="1BB33F27" w:rsidR="00627162" w:rsidRPr="005A04CC" w:rsidRDefault="00627162" w:rsidP="000008A1">
            <w:pPr>
              <w:rPr>
                <w:rFonts w:ascii="Calibri Light" w:hAnsi="Calibri Light" w:cs="Calibri Light"/>
                <w:sz w:val="20"/>
                <w:szCs w:val="20"/>
              </w:rPr>
            </w:pPr>
            <w:r>
              <w:rPr>
                <w:rFonts w:ascii="Calibri Light" w:hAnsi="Calibri Light" w:cs="Calibri Light"/>
                <w:sz w:val="20"/>
                <w:szCs w:val="20"/>
              </w:rPr>
              <w:t>Bouteille de chasse (CO₂) 2kg</w:t>
            </w:r>
          </w:p>
        </w:tc>
        <w:tc>
          <w:tcPr>
            <w:tcW w:w="1049" w:type="dxa"/>
            <w:vAlign w:val="center"/>
          </w:tcPr>
          <w:p w14:paraId="3E45B3E2" w14:textId="49869CFD"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1312AE89" w14:textId="4C417777"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4EBE718B" w14:textId="0690FD1B"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7B16CF0A" w14:textId="034AA55E"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2</w:t>
            </w:r>
          </w:p>
        </w:tc>
        <w:tc>
          <w:tcPr>
            <w:tcW w:w="1049" w:type="dxa"/>
            <w:vAlign w:val="center"/>
          </w:tcPr>
          <w:p w14:paraId="3511A1E7" w14:textId="61B6AF3C"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007CEAB9" w14:textId="386D7175"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5345597A" w14:textId="59A66C1F"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268685D9" w14:textId="608EBA33"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11C9A3B0" w14:textId="5E8A27AB"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049" w:type="dxa"/>
            <w:vAlign w:val="center"/>
          </w:tcPr>
          <w:p w14:paraId="3533486A" w14:textId="01FD70AE" w:rsidR="00627162" w:rsidRPr="000008A1" w:rsidRDefault="00627162" w:rsidP="000008A1">
            <w:pPr>
              <w:jc w:val="center"/>
              <w:rPr>
                <w:rFonts w:ascii="Calibri Light" w:eastAsia="Times New Roman" w:hAnsi="Calibri Light" w:cs="Calibri Light"/>
                <w:kern w:val="0"/>
                <w:sz w:val="20"/>
                <w:szCs w:val="20"/>
                <w:lang w:eastAsia="fr-FR"/>
                <w14:ligatures w14:val="none"/>
              </w:rPr>
            </w:pPr>
            <w:r w:rsidRPr="000008A1">
              <w:rPr>
                <w:rFonts w:ascii="Calibri Light" w:hAnsi="Calibri Light" w:cs="Calibri Light"/>
                <w:sz w:val="20"/>
                <w:szCs w:val="20"/>
              </w:rPr>
              <w:t>0</w:t>
            </w:r>
          </w:p>
        </w:tc>
        <w:tc>
          <w:tcPr>
            <w:tcW w:w="1134" w:type="dxa"/>
            <w:vAlign w:val="center"/>
          </w:tcPr>
          <w:p w14:paraId="0B6DE998" w14:textId="72D86C7E"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sidRPr="000008A1">
              <w:rPr>
                <w:rFonts w:ascii="Calibri Light" w:hAnsi="Calibri Light" w:cs="Calibri Light"/>
                <w:b/>
                <w:bCs/>
                <w:sz w:val="20"/>
                <w:szCs w:val="20"/>
              </w:rPr>
              <w:t>2</w:t>
            </w:r>
          </w:p>
        </w:tc>
      </w:tr>
      <w:tr w:rsidR="00627162" w14:paraId="2EF44D10" w14:textId="77777777" w:rsidTr="00627162">
        <w:trPr>
          <w:trHeight w:val="397"/>
        </w:trPr>
        <w:tc>
          <w:tcPr>
            <w:tcW w:w="2665" w:type="dxa"/>
            <w:shd w:val="clear" w:color="auto" w:fill="D9E2F3" w:themeFill="accent1" w:themeFillTint="33"/>
            <w:vAlign w:val="center"/>
          </w:tcPr>
          <w:p w14:paraId="7C18103A" w14:textId="3A144315" w:rsidR="00627162" w:rsidRPr="000008A1" w:rsidRDefault="00627162" w:rsidP="000008A1">
            <w:pPr>
              <w:jc w:val="center"/>
              <w:rPr>
                <w:rFonts w:ascii="Calibri Light" w:hAnsi="Calibri Light" w:cs="Calibri Light"/>
                <w:b/>
                <w:bCs/>
                <w:sz w:val="20"/>
                <w:szCs w:val="20"/>
              </w:rPr>
            </w:pPr>
            <w:r w:rsidRPr="000008A1">
              <w:rPr>
                <w:rFonts w:ascii="Calibri Light" w:hAnsi="Calibri Light" w:cs="Calibri Light"/>
                <w:b/>
                <w:bCs/>
                <w:sz w:val="20"/>
                <w:szCs w:val="20"/>
              </w:rPr>
              <w:t>TOTAL</w:t>
            </w:r>
            <w:r>
              <w:rPr>
                <w:rFonts w:ascii="Calibri Light" w:hAnsi="Calibri Light" w:cs="Calibri Light"/>
                <w:b/>
                <w:bCs/>
                <w:sz w:val="20"/>
                <w:szCs w:val="20"/>
              </w:rPr>
              <w:t xml:space="preserve"> PAR SITE</w:t>
            </w:r>
          </w:p>
        </w:tc>
        <w:tc>
          <w:tcPr>
            <w:tcW w:w="1049" w:type="dxa"/>
            <w:shd w:val="clear" w:color="auto" w:fill="D9E2F3" w:themeFill="accent1" w:themeFillTint="33"/>
            <w:vAlign w:val="center"/>
          </w:tcPr>
          <w:p w14:paraId="42337C07" w14:textId="73C72132"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sidRPr="000008A1">
              <w:rPr>
                <w:rFonts w:ascii="Calibri Light" w:hAnsi="Calibri Light" w:cs="Calibri Light"/>
                <w:b/>
                <w:bCs/>
                <w:sz w:val="20"/>
                <w:szCs w:val="20"/>
              </w:rPr>
              <w:t>102</w:t>
            </w:r>
          </w:p>
        </w:tc>
        <w:tc>
          <w:tcPr>
            <w:tcW w:w="1049" w:type="dxa"/>
            <w:shd w:val="clear" w:color="auto" w:fill="D9E2F3" w:themeFill="accent1" w:themeFillTint="33"/>
            <w:vAlign w:val="center"/>
          </w:tcPr>
          <w:p w14:paraId="4C29F53B" w14:textId="39518303"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sidRPr="000008A1">
              <w:rPr>
                <w:rFonts w:ascii="Calibri Light" w:hAnsi="Calibri Light" w:cs="Calibri Light"/>
                <w:b/>
                <w:bCs/>
                <w:sz w:val="20"/>
                <w:szCs w:val="20"/>
              </w:rPr>
              <w:t>39</w:t>
            </w:r>
          </w:p>
        </w:tc>
        <w:tc>
          <w:tcPr>
            <w:tcW w:w="1049" w:type="dxa"/>
            <w:shd w:val="clear" w:color="auto" w:fill="D9E2F3" w:themeFill="accent1" w:themeFillTint="33"/>
            <w:vAlign w:val="center"/>
          </w:tcPr>
          <w:p w14:paraId="00B1A65D" w14:textId="071BC9B5"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sidRPr="000008A1">
              <w:rPr>
                <w:rFonts w:ascii="Calibri Light" w:hAnsi="Calibri Light" w:cs="Calibri Light"/>
                <w:b/>
                <w:bCs/>
                <w:sz w:val="20"/>
                <w:szCs w:val="20"/>
              </w:rPr>
              <w:t>70</w:t>
            </w:r>
          </w:p>
        </w:tc>
        <w:tc>
          <w:tcPr>
            <w:tcW w:w="1049" w:type="dxa"/>
            <w:shd w:val="clear" w:color="auto" w:fill="D9E2F3" w:themeFill="accent1" w:themeFillTint="33"/>
            <w:vAlign w:val="center"/>
          </w:tcPr>
          <w:p w14:paraId="3A47EDAA" w14:textId="5015E065"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sidRPr="000008A1">
              <w:rPr>
                <w:rFonts w:ascii="Calibri Light" w:hAnsi="Calibri Light" w:cs="Calibri Light"/>
                <w:b/>
                <w:bCs/>
                <w:sz w:val="20"/>
                <w:szCs w:val="20"/>
              </w:rPr>
              <w:t>103</w:t>
            </w:r>
          </w:p>
        </w:tc>
        <w:tc>
          <w:tcPr>
            <w:tcW w:w="1049" w:type="dxa"/>
            <w:shd w:val="clear" w:color="auto" w:fill="D9E2F3" w:themeFill="accent1" w:themeFillTint="33"/>
            <w:vAlign w:val="center"/>
          </w:tcPr>
          <w:p w14:paraId="74756F38" w14:textId="724E7302"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sidRPr="000008A1">
              <w:rPr>
                <w:rFonts w:ascii="Calibri Light" w:hAnsi="Calibri Light" w:cs="Calibri Light"/>
                <w:b/>
                <w:bCs/>
                <w:sz w:val="20"/>
                <w:szCs w:val="20"/>
              </w:rPr>
              <w:t>26</w:t>
            </w:r>
          </w:p>
        </w:tc>
        <w:tc>
          <w:tcPr>
            <w:tcW w:w="1049" w:type="dxa"/>
            <w:shd w:val="clear" w:color="auto" w:fill="D9E2F3" w:themeFill="accent1" w:themeFillTint="33"/>
            <w:vAlign w:val="center"/>
          </w:tcPr>
          <w:p w14:paraId="5838A231" w14:textId="469EF848"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sidRPr="000008A1">
              <w:rPr>
                <w:rFonts w:ascii="Calibri Light" w:hAnsi="Calibri Light" w:cs="Calibri Light"/>
                <w:b/>
                <w:bCs/>
                <w:sz w:val="20"/>
                <w:szCs w:val="20"/>
              </w:rPr>
              <w:t>48</w:t>
            </w:r>
          </w:p>
        </w:tc>
        <w:tc>
          <w:tcPr>
            <w:tcW w:w="1049" w:type="dxa"/>
            <w:shd w:val="clear" w:color="auto" w:fill="D9E2F3" w:themeFill="accent1" w:themeFillTint="33"/>
            <w:vAlign w:val="center"/>
          </w:tcPr>
          <w:p w14:paraId="0FB30C8B" w14:textId="5BA7B301"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sidRPr="000008A1">
              <w:rPr>
                <w:rFonts w:ascii="Calibri Light" w:hAnsi="Calibri Light" w:cs="Calibri Light"/>
                <w:b/>
                <w:bCs/>
                <w:sz w:val="20"/>
                <w:szCs w:val="20"/>
              </w:rPr>
              <w:t>144</w:t>
            </w:r>
          </w:p>
        </w:tc>
        <w:tc>
          <w:tcPr>
            <w:tcW w:w="1049" w:type="dxa"/>
            <w:shd w:val="clear" w:color="auto" w:fill="D9E2F3" w:themeFill="accent1" w:themeFillTint="33"/>
            <w:vAlign w:val="center"/>
          </w:tcPr>
          <w:p w14:paraId="62F4E2B2" w14:textId="4B8B06D4"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sidRPr="000008A1">
              <w:rPr>
                <w:rFonts w:ascii="Calibri Light" w:hAnsi="Calibri Light" w:cs="Calibri Light"/>
                <w:b/>
                <w:bCs/>
                <w:sz w:val="20"/>
                <w:szCs w:val="20"/>
              </w:rPr>
              <w:t>94</w:t>
            </w:r>
          </w:p>
        </w:tc>
        <w:tc>
          <w:tcPr>
            <w:tcW w:w="1049" w:type="dxa"/>
            <w:shd w:val="clear" w:color="auto" w:fill="D9E2F3" w:themeFill="accent1" w:themeFillTint="33"/>
            <w:vAlign w:val="center"/>
          </w:tcPr>
          <w:p w14:paraId="67A9BB53" w14:textId="2F91C836"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sidRPr="000008A1">
              <w:rPr>
                <w:rFonts w:ascii="Calibri Light" w:hAnsi="Calibri Light" w:cs="Calibri Light"/>
                <w:b/>
                <w:bCs/>
                <w:sz w:val="20"/>
                <w:szCs w:val="20"/>
              </w:rPr>
              <w:t>40</w:t>
            </w:r>
          </w:p>
        </w:tc>
        <w:tc>
          <w:tcPr>
            <w:tcW w:w="1049" w:type="dxa"/>
            <w:shd w:val="clear" w:color="auto" w:fill="D9E2F3" w:themeFill="accent1" w:themeFillTint="33"/>
            <w:vAlign w:val="center"/>
          </w:tcPr>
          <w:p w14:paraId="7139E404" w14:textId="3CE36E9A"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sidRPr="000008A1">
              <w:rPr>
                <w:rFonts w:ascii="Calibri Light" w:hAnsi="Calibri Light" w:cs="Calibri Light"/>
                <w:b/>
                <w:bCs/>
                <w:sz w:val="20"/>
                <w:szCs w:val="20"/>
              </w:rPr>
              <w:t>46</w:t>
            </w:r>
          </w:p>
        </w:tc>
        <w:tc>
          <w:tcPr>
            <w:tcW w:w="1134" w:type="dxa"/>
            <w:shd w:val="clear" w:color="auto" w:fill="D9E2F3" w:themeFill="accent1" w:themeFillTint="33"/>
            <w:vAlign w:val="center"/>
          </w:tcPr>
          <w:p w14:paraId="54ED4EC9" w14:textId="2226EA76" w:rsidR="00627162" w:rsidRPr="000008A1" w:rsidRDefault="00627162" w:rsidP="000008A1">
            <w:pPr>
              <w:jc w:val="center"/>
              <w:rPr>
                <w:rFonts w:ascii="Calibri Light" w:eastAsia="Times New Roman" w:hAnsi="Calibri Light" w:cs="Calibri Light"/>
                <w:b/>
                <w:bCs/>
                <w:kern w:val="0"/>
                <w:sz w:val="20"/>
                <w:szCs w:val="20"/>
                <w:lang w:eastAsia="fr-FR"/>
                <w14:ligatures w14:val="none"/>
              </w:rPr>
            </w:pPr>
            <w:r>
              <w:rPr>
                <w:rFonts w:ascii="Calibri Light" w:eastAsia="Times New Roman" w:hAnsi="Calibri Light" w:cs="Calibri Light"/>
                <w:b/>
                <w:bCs/>
                <w:kern w:val="0"/>
                <w:sz w:val="20"/>
                <w:szCs w:val="20"/>
                <w:lang w:eastAsia="fr-FR"/>
                <w14:ligatures w14:val="none"/>
              </w:rPr>
              <w:t>712</w:t>
            </w:r>
          </w:p>
        </w:tc>
      </w:tr>
    </w:tbl>
    <w:p w14:paraId="71A526BC" w14:textId="665A7593" w:rsidR="000008A1" w:rsidRDefault="000008A1" w:rsidP="00C21558">
      <w:pPr>
        <w:spacing w:after="0" w:line="240" w:lineRule="auto"/>
        <w:rPr>
          <w:rFonts w:ascii="Calibri Light" w:eastAsia="Times New Roman" w:hAnsi="Calibri Light" w:cs="Calibri Light"/>
          <w:b/>
          <w:bCs/>
          <w:kern w:val="0"/>
          <w:sz w:val="24"/>
          <w:szCs w:val="24"/>
          <w:lang w:eastAsia="fr-FR"/>
          <w14:ligatures w14:val="none"/>
        </w:rPr>
      </w:pPr>
    </w:p>
    <w:p w14:paraId="375D68E9" w14:textId="77777777" w:rsidR="000008A1" w:rsidRDefault="000008A1">
      <w:pPr>
        <w:rPr>
          <w:rFonts w:ascii="Calibri Light" w:eastAsia="Times New Roman" w:hAnsi="Calibri Light" w:cs="Calibri Light"/>
          <w:b/>
          <w:bCs/>
          <w:kern w:val="0"/>
          <w:sz w:val="24"/>
          <w:szCs w:val="24"/>
          <w:lang w:eastAsia="fr-FR"/>
          <w14:ligatures w14:val="none"/>
        </w:rPr>
      </w:pPr>
      <w:r>
        <w:rPr>
          <w:rFonts w:ascii="Calibri Light" w:eastAsia="Times New Roman" w:hAnsi="Calibri Light" w:cs="Calibri Light"/>
          <w:b/>
          <w:bCs/>
          <w:kern w:val="0"/>
          <w:sz w:val="24"/>
          <w:szCs w:val="24"/>
          <w:lang w:eastAsia="fr-FR"/>
          <w14:ligatures w14:val="none"/>
        </w:rPr>
        <w:br w:type="page"/>
      </w:r>
    </w:p>
    <w:p w14:paraId="3BB9FA5A" w14:textId="77777777" w:rsidR="000008A1" w:rsidRDefault="000008A1" w:rsidP="00C21558">
      <w:pPr>
        <w:spacing w:after="0" w:line="240" w:lineRule="auto"/>
        <w:rPr>
          <w:rFonts w:ascii="Calibri Light" w:eastAsia="Times New Roman" w:hAnsi="Calibri Light" w:cs="Calibri Light"/>
          <w:b/>
          <w:bCs/>
          <w:kern w:val="0"/>
          <w:sz w:val="24"/>
          <w:szCs w:val="24"/>
          <w:lang w:eastAsia="fr-FR"/>
          <w14:ligatures w14:val="none"/>
        </w:rPr>
        <w:sectPr w:rsidR="000008A1" w:rsidSect="00C21558">
          <w:pgSz w:w="16838" w:h="11906" w:orient="landscape"/>
          <w:pgMar w:top="851" w:right="851" w:bottom="851" w:left="709" w:header="708" w:footer="708" w:gutter="0"/>
          <w:cols w:space="708"/>
          <w:docGrid w:linePitch="360"/>
        </w:sectPr>
      </w:pPr>
    </w:p>
    <w:p w14:paraId="1763AFC2" w14:textId="428D4683" w:rsidR="00C21558" w:rsidRPr="007E63CE" w:rsidRDefault="000008A1" w:rsidP="007375BB">
      <w:pPr>
        <w:spacing w:after="200" w:line="240" w:lineRule="auto"/>
        <w:jc w:val="center"/>
        <w:rPr>
          <w:rFonts w:ascii="Calibri Light" w:eastAsia="Times New Roman" w:hAnsi="Calibri Light" w:cs="Calibri Light"/>
          <w:b/>
          <w:bCs/>
          <w:kern w:val="0"/>
          <w:sz w:val="24"/>
          <w:szCs w:val="24"/>
          <w:u w:val="single"/>
          <w:lang w:eastAsia="fr-FR"/>
          <w14:ligatures w14:val="none"/>
        </w:rPr>
      </w:pPr>
      <w:bookmarkStart w:id="13" w:name="_Hlk215563783"/>
      <w:r w:rsidRPr="007E63CE">
        <w:rPr>
          <w:rFonts w:ascii="Calibri Light" w:eastAsia="Times New Roman" w:hAnsi="Calibri Light" w:cs="Calibri Light"/>
          <w:b/>
          <w:bCs/>
          <w:kern w:val="0"/>
          <w:sz w:val="24"/>
          <w:szCs w:val="24"/>
          <w:u w:val="single"/>
          <w:lang w:eastAsia="fr-FR"/>
          <w14:ligatures w14:val="none"/>
        </w:rPr>
        <w:lastRenderedPageBreak/>
        <w:t xml:space="preserve">ANNEXE 2 – </w:t>
      </w:r>
      <w:r w:rsidR="007E63CE" w:rsidRPr="007E63CE">
        <w:rPr>
          <w:rFonts w:ascii="Calibri Light" w:eastAsia="Times New Roman" w:hAnsi="Calibri Light" w:cs="Calibri Light"/>
          <w:b/>
          <w:bCs/>
          <w:kern w:val="0"/>
          <w:sz w:val="24"/>
          <w:szCs w:val="24"/>
          <w:u w:val="single"/>
          <w:lang w:eastAsia="fr-FR"/>
          <w14:ligatures w14:val="none"/>
        </w:rPr>
        <w:t xml:space="preserve">TABLEAU RECAPITULATIF DES </w:t>
      </w:r>
      <w:r w:rsidRPr="007E63CE">
        <w:rPr>
          <w:rFonts w:ascii="Calibri Light" w:eastAsia="Times New Roman" w:hAnsi="Calibri Light" w:cs="Calibri Light"/>
          <w:b/>
          <w:bCs/>
          <w:kern w:val="0"/>
          <w:sz w:val="24"/>
          <w:szCs w:val="24"/>
          <w:u w:val="single"/>
          <w:lang w:eastAsia="fr-FR"/>
          <w14:ligatures w14:val="none"/>
        </w:rPr>
        <w:t>COLONNES SECHES</w:t>
      </w:r>
      <w:r w:rsidR="007E63CE" w:rsidRPr="007E63CE">
        <w:rPr>
          <w:rFonts w:ascii="Calibri Light" w:eastAsia="Times New Roman" w:hAnsi="Calibri Light" w:cs="Calibri Light"/>
          <w:b/>
          <w:bCs/>
          <w:kern w:val="0"/>
          <w:sz w:val="24"/>
          <w:szCs w:val="24"/>
          <w:u w:val="single"/>
          <w:lang w:eastAsia="fr-FR"/>
          <w14:ligatures w14:val="none"/>
        </w:rPr>
        <w:t xml:space="preserve"> PAR SITE</w:t>
      </w:r>
    </w:p>
    <w:p w14:paraId="1CC2F6E9" w14:textId="77777777" w:rsidR="007375BB" w:rsidRPr="00BA1764" w:rsidRDefault="007375BB" w:rsidP="007375BB">
      <w:pPr>
        <w:spacing w:after="200" w:line="240" w:lineRule="auto"/>
        <w:jc w:val="center"/>
        <w:rPr>
          <w:rFonts w:ascii="Calibri Light" w:eastAsia="Times New Roman" w:hAnsi="Calibri Light" w:cs="Calibri Light"/>
          <w:b/>
          <w:bCs/>
          <w:kern w:val="0"/>
          <w:sz w:val="24"/>
          <w:szCs w:val="24"/>
          <w:lang w:eastAsia="fr-FR"/>
          <w14:ligatures w14:val="none"/>
        </w:rPr>
      </w:pPr>
    </w:p>
    <w:bookmarkEnd w:id="13"/>
    <w:p w14:paraId="288EAFCE" w14:textId="4293F972" w:rsidR="00806D52" w:rsidRPr="00F24524" w:rsidRDefault="00F24524" w:rsidP="00806D52">
      <w:pPr>
        <w:spacing w:after="200" w:line="240" w:lineRule="auto"/>
        <w:jc w:val="both"/>
        <w:rPr>
          <w:rFonts w:ascii="Calibri Light" w:eastAsia="Times New Roman" w:hAnsi="Calibri Light" w:cs="Calibri Light"/>
          <w:kern w:val="0"/>
          <w:lang w:eastAsia="fr-FR"/>
          <w14:ligatures w14:val="none"/>
        </w:rPr>
      </w:pPr>
      <w:r>
        <w:rPr>
          <w:rFonts w:ascii="Calibri Light" w:eastAsia="Times New Roman" w:hAnsi="Calibri Light" w:cs="Calibri Light"/>
          <w:b/>
          <w:bCs/>
          <w:kern w:val="0"/>
          <w:lang w:eastAsia="fr-FR"/>
          <w14:ligatures w14:val="none"/>
        </w:rPr>
        <w:t xml:space="preserve">      </w:t>
      </w:r>
      <w:r w:rsidR="00806D52" w:rsidRPr="00F24524">
        <w:rPr>
          <w:rFonts w:ascii="Calibri Light" w:eastAsia="Times New Roman" w:hAnsi="Calibri Light" w:cs="Calibri Light"/>
          <w:b/>
          <w:bCs/>
          <w:kern w:val="0"/>
          <w:lang w:eastAsia="fr-FR"/>
          <w14:ligatures w14:val="none"/>
        </w:rPr>
        <w:t>Trois sites URSSAF Île-de-France</w:t>
      </w:r>
      <w:r w:rsidR="00806D52" w:rsidRPr="00F24524">
        <w:rPr>
          <w:rFonts w:ascii="Calibri Light" w:eastAsia="Times New Roman" w:hAnsi="Calibri Light" w:cs="Calibri Light"/>
          <w:kern w:val="0"/>
          <w:lang w:eastAsia="fr-FR"/>
          <w14:ligatures w14:val="none"/>
        </w:rPr>
        <w:t xml:space="preserve"> sont concernés par la maintenance des colonnes sèches incendie</w:t>
      </w:r>
      <w:r w:rsidR="00E92AF4" w:rsidRPr="00F24524">
        <w:rPr>
          <w:rFonts w:ascii="Calibri Light" w:eastAsia="Times New Roman" w:hAnsi="Calibri Light" w:cs="Calibri Light"/>
          <w:kern w:val="0"/>
          <w:lang w:eastAsia="fr-FR"/>
          <w14:ligatures w14:val="none"/>
        </w:rPr>
        <w:t> :</w:t>
      </w:r>
    </w:p>
    <w:p w14:paraId="078BA3A1" w14:textId="1EC6DA31" w:rsidR="00E92AF4" w:rsidRPr="00F24524" w:rsidRDefault="00A4632F">
      <w:pPr>
        <w:pStyle w:val="Paragraphedeliste"/>
        <w:numPr>
          <w:ilvl w:val="0"/>
          <w:numId w:val="42"/>
        </w:numPr>
        <w:spacing w:after="20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b/>
          <w:bCs/>
          <w:kern w:val="0"/>
          <w:u w:val="single"/>
          <w:lang w:eastAsia="fr-FR"/>
          <w14:ligatures w14:val="none"/>
        </w:rPr>
        <w:t>Site de Paris 75</w:t>
      </w:r>
      <w:r w:rsidRPr="00F24524">
        <w:rPr>
          <w:rFonts w:ascii="Calibri Light" w:eastAsia="Times New Roman" w:hAnsi="Calibri Light" w:cs="Calibri Light"/>
          <w:kern w:val="0"/>
          <w:lang w:eastAsia="fr-FR"/>
          <w14:ligatures w14:val="none"/>
        </w:rPr>
        <w:t xml:space="preserve"> : </w:t>
      </w:r>
      <w:r w:rsidR="00E92AF4" w:rsidRPr="00F24524">
        <w:rPr>
          <w:rFonts w:ascii="Calibri Light" w:eastAsia="Times New Roman" w:hAnsi="Calibri Light" w:cs="Calibri Light"/>
          <w:kern w:val="0"/>
          <w:lang w:eastAsia="fr-FR"/>
          <w14:ligatures w14:val="none"/>
        </w:rPr>
        <w:t>Immeuble 007 - Parc du pont de Flandre - Paris Nord</w:t>
      </w:r>
      <w:r w:rsidR="00E92AF4" w:rsidRPr="00F24524">
        <w:rPr>
          <w:rFonts w:ascii="Calibri Light" w:eastAsia="Times New Roman" w:hAnsi="Calibri Light" w:cs="Calibri Light"/>
          <w:kern w:val="0"/>
          <w:lang w:eastAsia="fr-FR"/>
          <w14:ligatures w14:val="none"/>
        </w:rPr>
        <w:tab/>
        <w:t>11 rue de Cambrai, 75019 Paris</w:t>
      </w:r>
    </w:p>
    <w:p w14:paraId="240F982E" w14:textId="7673E2A6" w:rsidR="00D37D67" w:rsidRPr="00F24524" w:rsidRDefault="00D37D67" w:rsidP="00D37D67">
      <w:pPr>
        <w:pStyle w:val="Paragraphedeliste"/>
        <w:spacing w:after="20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02 Colonnes, 28 prises et 2 raccords d'alimentation</w:t>
      </w:r>
    </w:p>
    <w:p w14:paraId="3ECEDBAB" w14:textId="4D4F2D63" w:rsidR="00E92AF4" w:rsidRPr="00F24524" w:rsidRDefault="00A4632F">
      <w:pPr>
        <w:pStyle w:val="Paragraphedeliste"/>
        <w:numPr>
          <w:ilvl w:val="0"/>
          <w:numId w:val="42"/>
        </w:numPr>
        <w:spacing w:after="20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b/>
          <w:bCs/>
          <w:kern w:val="0"/>
          <w:u w:val="single"/>
          <w:lang w:eastAsia="fr-FR"/>
          <w14:ligatures w14:val="none"/>
        </w:rPr>
        <w:t xml:space="preserve">Site de Champs </w:t>
      </w:r>
      <w:r w:rsidR="00E92AF4" w:rsidRPr="00F24524">
        <w:rPr>
          <w:rFonts w:ascii="Calibri Light" w:eastAsia="Times New Roman" w:hAnsi="Calibri Light" w:cs="Calibri Light"/>
          <w:b/>
          <w:bCs/>
          <w:kern w:val="0"/>
          <w:u w:val="single"/>
          <w:lang w:eastAsia="fr-FR"/>
          <w14:ligatures w14:val="none"/>
        </w:rPr>
        <w:t>77</w:t>
      </w:r>
      <w:r w:rsidRPr="00F24524">
        <w:rPr>
          <w:rFonts w:ascii="Calibri Light" w:eastAsia="Times New Roman" w:hAnsi="Calibri Light" w:cs="Calibri Light"/>
          <w:kern w:val="0"/>
          <w:lang w:eastAsia="fr-FR"/>
          <w14:ligatures w14:val="none"/>
        </w:rPr>
        <w:t xml:space="preserve"> : </w:t>
      </w:r>
      <w:r w:rsidR="00E92AF4" w:rsidRPr="00F24524">
        <w:rPr>
          <w:rFonts w:ascii="Calibri Light" w:eastAsia="Times New Roman" w:hAnsi="Calibri Light" w:cs="Calibri Light"/>
          <w:kern w:val="0"/>
          <w:lang w:eastAsia="fr-FR"/>
          <w14:ligatures w14:val="none"/>
        </w:rPr>
        <w:t xml:space="preserve">Immeuble </w:t>
      </w:r>
      <w:proofErr w:type="spellStart"/>
      <w:r w:rsidR="00E92AF4" w:rsidRPr="00F24524">
        <w:rPr>
          <w:rFonts w:ascii="Calibri Light" w:eastAsia="Times New Roman" w:hAnsi="Calibri Light" w:cs="Calibri Light"/>
          <w:kern w:val="0"/>
          <w:lang w:eastAsia="fr-FR"/>
          <w14:ligatures w14:val="none"/>
        </w:rPr>
        <w:t>Fifteen</w:t>
      </w:r>
      <w:proofErr w:type="spellEnd"/>
      <w:r w:rsidR="00E92AF4" w:rsidRPr="00F24524">
        <w:rPr>
          <w:rFonts w:ascii="Calibri Light" w:eastAsia="Times New Roman" w:hAnsi="Calibri Light" w:cs="Calibri Light"/>
          <w:kern w:val="0"/>
          <w:lang w:eastAsia="fr-FR"/>
          <w14:ligatures w14:val="none"/>
        </w:rPr>
        <w:t xml:space="preserve"> -</w:t>
      </w:r>
      <w:r w:rsidRPr="00F24524">
        <w:rPr>
          <w:rFonts w:ascii="Calibri Light" w:eastAsia="Times New Roman" w:hAnsi="Calibri Light" w:cs="Calibri Light"/>
          <w:kern w:val="0"/>
          <w:lang w:eastAsia="fr-FR"/>
          <w14:ligatures w14:val="none"/>
        </w:rPr>
        <w:t xml:space="preserve"> </w:t>
      </w:r>
      <w:r w:rsidR="00E92AF4" w:rsidRPr="00F24524">
        <w:rPr>
          <w:rFonts w:ascii="Calibri Light" w:eastAsia="Times New Roman" w:hAnsi="Calibri Light" w:cs="Calibri Light"/>
          <w:kern w:val="0"/>
          <w:lang w:eastAsia="fr-FR"/>
          <w14:ligatures w14:val="none"/>
        </w:rPr>
        <w:t>5 bis rue Nelson Mandela, 77420 Champs-sur- Marne</w:t>
      </w:r>
    </w:p>
    <w:p w14:paraId="0703BFEB" w14:textId="7A16935D" w:rsidR="00D37D67" w:rsidRPr="00F24524" w:rsidRDefault="00D37D67" w:rsidP="00D37D67">
      <w:pPr>
        <w:pStyle w:val="Paragraphedeliste"/>
        <w:spacing w:after="20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4 Colonnes (2 montantes, 2déscendantes), 40 prises et 4 Raccords d'alimentation</w:t>
      </w:r>
    </w:p>
    <w:p w14:paraId="15BE777B" w14:textId="2416F3E1" w:rsidR="00E92AF4" w:rsidRPr="00F24524" w:rsidRDefault="00A4632F">
      <w:pPr>
        <w:pStyle w:val="Paragraphedeliste"/>
        <w:numPr>
          <w:ilvl w:val="0"/>
          <w:numId w:val="42"/>
        </w:numPr>
        <w:spacing w:after="20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b/>
          <w:bCs/>
          <w:kern w:val="0"/>
          <w:u w:val="single"/>
          <w:lang w:eastAsia="fr-FR"/>
          <w14:ligatures w14:val="none"/>
        </w:rPr>
        <w:t>Le siège à Montreuil 93</w:t>
      </w:r>
      <w:r w:rsidRPr="00F24524">
        <w:rPr>
          <w:rFonts w:ascii="Calibri Light" w:eastAsia="Times New Roman" w:hAnsi="Calibri Light" w:cs="Calibri Light"/>
          <w:kern w:val="0"/>
          <w:lang w:eastAsia="fr-FR"/>
          <w14:ligatures w14:val="none"/>
        </w:rPr>
        <w:t xml:space="preserve"> : </w:t>
      </w:r>
      <w:r w:rsidR="00E92AF4" w:rsidRPr="00F24524">
        <w:rPr>
          <w:rFonts w:ascii="Calibri Light" w:eastAsia="Times New Roman" w:hAnsi="Calibri Light" w:cs="Calibri Light"/>
          <w:kern w:val="0"/>
          <w:lang w:eastAsia="fr-FR"/>
          <w14:ligatures w14:val="none"/>
        </w:rPr>
        <w:t>Immeuble Lagny</w:t>
      </w:r>
      <w:r w:rsidR="00E92AF4" w:rsidRPr="00F24524">
        <w:rPr>
          <w:rFonts w:ascii="Calibri Light" w:eastAsia="Times New Roman" w:hAnsi="Calibri Light" w:cs="Calibri Light"/>
          <w:kern w:val="0"/>
          <w:lang w:eastAsia="fr-FR"/>
          <w14:ligatures w14:val="none"/>
        </w:rPr>
        <w:tab/>
        <w:t>22-24 rue de Lagny, 93100 Montreuil</w:t>
      </w:r>
    </w:p>
    <w:p w14:paraId="5DA845E5" w14:textId="18771364" w:rsidR="00E92AF4" w:rsidRPr="00F24524" w:rsidRDefault="00D37D67" w:rsidP="00CE6FA3">
      <w:pPr>
        <w:pStyle w:val="Paragraphedeliste"/>
        <w:spacing w:after="200" w:line="240" w:lineRule="auto"/>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4 colonnes, 5</w:t>
      </w:r>
      <w:r w:rsidR="00011C43">
        <w:rPr>
          <w:rFonts w:ascii="Calibri Light" w:eastAsia="Times New Roman" w:hAnsi="Calibri Light" w:cs="Calibri Light"/>
          <w:kern w:val="0"/>
          <w:lang w:eastAsia="fr-FR"/>
          <w14:ligatures w14:val="none"/>
        </w:rPr>
        <w:t>4</w:t>
      </w:r>
      <w:r w:rsidRPr="00F24524">
        <w:rPr>
          <w:rFonts w:ascii="Calibri Light" w:eastAsia="Times New Roman" w:hAnsi="Calibri Light" w:cs="Calibri Light"/>
          <w:kern w:val="0"/>
          <w:lang w:eastAsia="fr-FR"/>
          <w14:ligatures w14:val="none"/>
        </w:rPr>
        <w:t xml:space="preserve"> prises et 4 raccords d'alimentation</w:t>
      </w:r>
    </w:p>
    <w:p w14:paraId="322C5BBA" w14:textId="71C11A74" w:rsidR="00806D52" w:rsidRPr="00F24524" w:rsidRDefault="00806D52" w:rsidP="00F24524">
      <w:pPr>
        <w:spacing w:after="200" w:line="240" w:lineRule="auto"/>
        <w:ind w:left="384"/>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 xml:space="preserve">Ces colonnes ont un diamètre nominal (DN) de 65 mm et sont équipées de prises doubles de diamètre </w:t>
      </w:r>
      <w:r w:rsidR="00F24524">
        <w:rPr>
          <w:rFonts w:ascii="Calibri Light" w:eastAsia="Times New Roman" w:hAnsi="Calibri Light" w:cs="Calibri Light"/>
          <w:kern w:val="0"/>
          <w:lang w:eastAsia="fr-FR"/>
          <w14:ligatures w14:val="none"/>
        </w:rPr>
        <w:t xml:space="preserve">   </w:t>
      </w:r>
      <w:r w:rsidRPr="00F24524">
        <w:rPr>
          <w:rFonts w:ascii="Calibri Light" w:eastAsia="Times New Roman" w:hAnsi="Calibri Light" w:cs="Calibri Light"/>
          <w:kern w:val="0"/>
          <w:lang w:eastAsia="fr-FR"/>
          <w14:ligatures w14:val="none"/>
        </w:rPr>
        <w:t xml:space="preserve">nominal 40, comportant deux robinets de DN 40 et deux bouchons munis d'une chaînette. </w:t>
      </w:r>
    </w:p>
    <w:p w14:paraId="0F067F14" w14:textId="7B4F64C9" w:rsidR="00806D52" w:rsidRPr="00F24524" w:rsidRDefault="00806D52" w:rsidP="00F24524">
      <w:pPr>
        <w:spacing w:after="200" w:line="240" w:lineRule="auto"/>
        <w:ind w:left="384"/>
        <w:jc w:val="both"/>
        <w:rPr>
          <w:rFonts w:ascii="Calibri Light" w:eastAsia="Times New Roman" w:hAnsi="Calibri Light" w:cs="Calibri Light"/>
          <w:kern w:val="0"/>
          <w:lang w:eastAsia="fr-FR"/>
          <w14:ligatures w14:val="none"/>
        </w:rPr>
      </w:pPr>
      <w:r w:rsidRPr="00F24524">
        <w:rPr>
          <w:rFonts w:ascii="Calibri Light" w:eastAsia="Times New Roman" w:hAnsi="Calibri Light" w:cs="Calibri Light"/>
          <w:kern w:val="0"/>
          <w:lang w:eastAsia="fr-FR"/>
          <w14:ligatures w14:val="none"/>
        </w:rPr>
        <w:t>Une troisième prise de diamètre nominal 65, comportant un robinet de DN 65, est présente sur les deux colonnes descendantes du site de Champs-sur-Marne</w:t>
      </w:r>
      <w:r w:rsidR="00E92AF4" w:rsidRPr="00F24524">
        <w:rPr>
          <w:rFonts w:ascii="Calibri Light" w:eastAsia="Times New Roman" w:hAnsi="Calibri Light" w:cs="Calibri Light"/>
          <w:kern w:val="0"/>
          <w:lang w:eastAsia="fr-FR"/>
          <w14:ligatures w14:val="none"/>
        </w:rPr>
        <w:t>.</w:t>
      </w:r>
    </w:p>
    <w:p w14:paraId="6780C61C" w14:textId="77777777" w:rsidR="00E92AF4" w:rsidRPr="00CE6FA3" w:rsidRDefault="00E92AF4" w:rsidP="00806D52">
      <w:pPr>
        <w:spacing w:after="200" w:line="240" w:lineRule="auto"/>
        <w:jc w:val="both"/>
        <w:rPr>
          <w:rFonts w:ascii="Calibri Light" w:eastAsia="Times New Roman" w:hAnsi="Calibri Light" w:cs="Calibri Light"/>
          <w:kern w:val="0"/>
          <w:sz w:val="20"/>
          <w:szCs w:val="20"/>
          <w:lang w:eastAsia="fr-FR"/>
          <w14:ligatures w14:val="none"/>
        </w:rPr>
      </w:pPr>
    </w:p>
    <w:p w14:paraId="431814D1" w14:textId="77777777" w:rsidR="002A5AEF" w:rsidRPr="00806D52" w:rsidRDefault="002A5AEF" w:rsidP="00806D52">
      <w:pPr>
        <w:spacing w:after="200" w:line="240" w:lineRule="auto"/>
        <w:jc w:val="both"/>
        <w:rPr>
          <w:rFonts w:ascii="Calibri Light" w:eastAsia="Times New Roman" w:hAnsi="Calibri Light" w:cs="Calibri Light"/>
          <w:kern w:val="0"/>
          <w:sz w:val="20"/>
          <w:szCs w:val="20"/>
          <w:lang w:eastAsia="fr-FR"/>
          <w14:ligatures w14:val="none"/>
        </w:rPr>
      </w:pPr>
    </w:p>
    <w:tbl>
      <w:tblPr>
        <w:tblStyle w:val="Grilledutableau"/>
        <w:tblW w:w="0" w:type="auto"/>
        <w:tblInd w:w="1555" w:type="dxa"/>
        <w:tblLook w:val="04A0" w:firstRow="1" w:lastRow="0" w:firstColumn="1" w:lastColumn="0" w:noHBand="0" w:noVBand="1"/>
      </w:tblPr>
      <w:tblGrid>
        <w:gridCol w:w="2125"/>
        <w:gridCol w:w="1701"/>
        <w:gridCol w:w="1979"/>
        <w:gridCol w:w="1701"/>
      </w:tblGrid>
      <w:tr w:rsidR="00806D52" w14:paraId="77687E5E" w14:textId="77777777" w:rsidTr="006A7878">
        <w:trPr>
          <w:trHeight w:val="567"/>
        </w:trPr>
        <w:tc>
          <w:tcPr>
            <w:tcW w:w="2125" w:type="dxa"/>
            <w:vMerge w:val="restart"/>
            <w:shd w:val="clear" w:color="auto" w:fill="D9E2F3" w:themeFill="accent1" w:themeFillTint="33"/>
            <w:vAlign w:val="center"/>
          </w:tcPr>
          <w:p w14:paraId="01D9CC98" w14:textId="2BDDFC6A" w:rsidR="00806D52" w:rsidRPr="00E92AF4" w:rsidRDefault="00806D52" w:rsidP="000008A1">
            <w:pPr>
              <w:jc w:val="center"/>
              <w:rPr>
                <w:rFonts w:ascii="Calibri Light" w:eastAsia="Times New Roman" w:hAnsi="Calibri Light" w:cs="Calibri Light"/>
                <w:b/>
                <w:bCs/>
                <w:kern w:val="0"/>
                <w:sz w:val="28"/>
                <w:szCs w:val="28"/>
                <w:lang w:eastAsia="fr-FR"/>
                <w14:ligatures w14:val="none"/>
              </w:rPr>
            </w:pPr>
            <w:r w:rsidRPr="00E92AF4">
              <w:rPr>
                <w:rFonts w:ascii="Calibri Light" w:eastAsia="Times New Roman" w:hAnsi="Calibri Light" w:cs="Calibri Light"/>
                <w:b/>
                <w:bCs/>
                <w:kern w:val="0"/>
                <w:sz w:val="28"/>
                <w:szCs w:val="28"/>
                <w:lang w:eastAsia="fr-FR"/>
                <w14:ligatures w14:val="none"/>
              </w:rPr>
              <w:t>NIVEAU</w:t>
            </w:r>
          </w:p>
        </w:tc>
        <w:tc>
          <w:tcPr>
            <w:tcW w:w="1701" w:type="dxa"/>
            <w:shd w:val="clear" w:color="auto" w:fill="D9E2F3" w:themeFill="accent1" w:themeFillTint="33"/>
            <w:vAlign w:val="center"/>
          </w:tcPr>
          <w:p w14:paraId="694A7B9F" w14:textId="0ABC5EC4" w:rsidR="00806D52" w:rsidRPr="00E92AF4" w:rsidRDefault="00806D52" w:rsidP="000008A1">
            <w:pPr>
              <w:jc w:val="center"/>
              <w:rPr>
                <w:rFonts w:ascii="Calibri Light" w:eastAsia="Times New Roman" w:hAnsi="Calibri Light" w:cs="Calibri Light"/>
                <w:b/>
                <w:bCs/>
                <w:kern w:val="0"/>
                <w:sz w:val="28"/>
                <w:szCs w:val="28"/>
                <w:lang w:eastAsia="fr-FR"/>
                <w14:ligatures w14:val="none"/>
              </w:rPr>
            </w:pPr>
            <w:r w:rsidRPr="00E92AF4">
              <w:rPr>
                <w:rFonts w:ascii="Calibri Light" w:eastAsia="Times New Roman" w:hAnsi="Calibri Light" w:cs="Calibri Light"/>
                <w:b/>
                <w:bCs/>
                <w:kern w:val="0"/>
                <w:sz w:val="28"/>
                <w:szCs w:val="28"/>
                <w:lang w:eastAsia="fr-FR"/>
                <w14:ligatures w14:val="none"/>
              </w:rPr>
              <w:t>75019</w:t>
            </w:r>
          </w:p>
        </w:tc>
        <w:tc>
          <w:tcPr>
            <w:tcW w:w="1977" w:type="dxa"/>
            <w:shd w:val="clear" w:color="auto" w:fill="D9E2F3" w:themeFill="accent1" w:themeFillTint="33"/>
            <w:vAlign w:val="center"/>
          </w:tcPr>
          <w:p w14:paraId="69758177" w14:textId="7ACDAF92" w:rsidR="00806D52" w:rsidRPr="00E92AF4" w:rsidRDefault="00806D52" w:rsidP="000008A1">
            <w:pPr>
              <w:jc w:val="center"/>
              <w:rPr>
                <w:rFonts w:ascii="Calibri Light" w:eastAsia="Times New Roman" w:hAnsi="Calibri Light" w:cs="Calibri Light"/>
                <w:b/>
                <w:bCs/>
                <w:kern w:val="0"/>
                <w:sz w:val="28"/>
                <w:szCs w:val="28"/>
                <w:lang w:eastAsia="fr-FR"/>
                <w14:ligatures w14:val="none"/>
              </w:rPr>
            </w:pPr>
            <w:r w:rsidRPr="00E92AF4">
              <w:rPr>
                <w:rFonts w:ascii="Calibri Light" w:eastAsia="Times New Roman" w:hAnsi="Calibri Light" w:cs="Calibri Light"/>
                <w:b/>
                <w:bCs/>
                <w:kern w:val="0"/>
                <w:sz w:val="28"/>
                <w:szCs w:val="28"/>
                <w:lang w:eastAsia="fr-FR"/>
                <w14:ligatures w14:val="none"/>
              </w:rPr>
              <w:t>77420</w:t>
            </w:r>
          </w:p>
        </w:tc>
        <w:tc>
          <w:tcPr>
            <w:tcW w:w="1701" w:type="dxa"/>
            <w:shd w:val="clear" w:color="auto" w:fill="D9E2F3" w:themeFill="accent1" w:themeFillTint="33"/>
            <w:vAlign w:val="center"/>
          </w:tcPr>
          <w:p w14:paraId="5BF491FD" w14:textId="47B7317F" w:rsidR="00806D52" w:rsidRPr="00E92AF4" w:rsidRDefault="00806D52" w:rsidP="000008A1">
            <w:pPr>
              <w:jc w:val="center"/>
              <w:rPr>
                <w:rFonts w:ascii="Calibri Light" w:eastAsia="Times New Roman" w:hAnsi="Calibri Light" w:cs="Calibri Light"/>
                <w:b/>
                <w:bCs/>
                <w:kern w:val="0"/>
                <w:sz w:val="28"/>
                <w:szCs w:val="28"/>
                <w:lang w:eastAsia="fr-FR"/>
                <w14:ligatures w14:val="none"/>
              </w:rPr>
            </w:pPr>
            <w:r w:rsidRPr="00E92AF4">
              <w:rPr>
                <w:rFonts w:ascii="Calibri Light" w:eastAsia="Times New Roman" w:hAnsi="Calibri Light" w:cs="Calibri Light"/>
                <w:b/>
                <w:bCs/>
                <w:kern w:val="0"/>
                <w:sz w:val="28"/>
                <w:szCs w:val="28"/>
                <w:lang w:eastAsia="fr-FR"/>
                <w14:ligatures w14:val="none"/>
              </w:rPr>
              <w:t>93100</w:t>
            </w:r>
          </w:p>
        </w:tc>
      </w:tr>
      <w:tr w:rsidR="00806D52" w14:paraId="19E94EC5" w14:textId="77777777" w:rsidTr="006A7878">
        <w:trPr>
          <w:trHeight w:val="567"/>
        </w:trPr>
        <w:tc>
          <w:tcPr>
            <w:tcW w:w="2125" w:type="dxa"/>
            <w:vMerge/>
            <w:shd w:val="clear" w:color="auto" w:fill="D9E2F3" w:themeFill="accent1" w:themeFillTint="33"/>
            <w:vAlign w:val="center"/>
          </w:tcPr>
          <w:p w14:paraId="7EC4C7F7" w14:textId="77777777" w:rsidR="00806D52" w:rsidRPr="00E92AF4" w:rsidRDefault="00806D52" w:rsidP="000008A1">
            <w:pPr>
              <w:jc w:val="center"/>
              <w:rPr>
                <w:rFonts w:ascii="Calibri Light" w:eastAsia="Times New Roman" w:hAnsi="Calibri Light" w:cs="Calibri Light"/>
                <w:b/>
                <w:bCs/>
                <w:kern w:val="0"/>
                <w:sz w:val="28"/>
                <w:szCs w:val="28"/>
                <w:lang w:eastAsia="fr-FR"/>
                <w14:ligatures w14:val="none"/>
              </w:rPr>
            </w:pPr>
          </w:p>
        </w:tc>
        <w:tc>
          <w:tcPr>
            <w:tcW w:w="1701" w:type="dxa"/>
            <w:shd w:val="clear" w:color="auto" w:fill="D9E2F3" w:themeFill="accent1" w:themeFillTint="33"/>
            <w:vAlign w:val="center"/>
          </w:tcPr>
          <w:p w14:paraId="5F09A310" w14:textId="77777777" w:rsidR="00806D52" w:rsidRPr="00E92AF4" w:rsidRDefault="00806D52" w:rsidP="000008A1">
            <w:pPr>
              <w:jc w:val="center"/>
              <w:rPr>
                <w:rFonts w:ascii="Calibri Light" w:hAnsi="Calibri Light" w:cs="Calibri Light"/>
                <w:b/>
                <w:bCs/>
                <w:sz w:val="28"/>
                <w:szCs w:val="28"/>
              </w:rPr>
            </w:pPr>
            <w:r w:rsidRPr="00E92AF4">
              <w:rPr>
                <w:rFonts w:ascii="Calibri Light" w:hAnsi="Calibri Light" w:cs="Calibri Light"/>
                <w:b/>
                <w:bCs/>
                <w:sz w:val="28"/>
                <w:szCs w:val="28"/>
              </w:rPr>
              <w:t xml:space="preserve">Immeuble </w:t>
            </w:r>
          </w:p>
          <w:p w14:paraId="5F8DEBF7" w14:textId="102D1207" w:rsidR="00806D52" w:rsidRPr="00E92AF4" w:rsidRDefault="00CE6FA3" w:rsidP="000008A1">
            <w:pPr>
              <w:jc w:val="center"/>
              <w:rPr>
                <w:rFonts w:ascii="Calibri Light" w:eastAsia="Times New Roman" w:hAnsi="Calibri Light" w:cs="Calibri Light"/>
                <w:b/>
                <w:bCs/>
                <w:kern w:val="0"/>
                <w:sz w:val="28"/>
                <w:szCs w:val="28"/>
                <w:lang w:eastAsia="fr-FR"/>
                <w14:ligatures w14:val="none"/>
              </w:rPr>
            </w:pPr>
            <w:r>
              <w:rPr>
                <w:rFonts w:ascii="Calibri Light" w:hAnsi="Calibri Light" w:cs="Calibri Light"/>
                <w:b/>
                <w:bCs/>
                <w:sz w:val="28"/>
                <w:szCs w:val="28"/>
              </w:rPr>
              <w:t xml:space="preserve">Paris </w:t>
            </w:r>
            <w:r w:rsidR="00806D52" w:rsidRPr="00E92AF4">
              <w:rPr>
                <w:rFonts w:ascii="Calibri Light" w:hAnsi="Calibri Light" w:cs="Calibri Light"/>
                <w:b/>
                <w:bCs/>
                <w:sz w:val="28"/>
                <w:szCs w:val="28"/>
              </w:rPr>
              <w:t>007</w:t>
            </w:r>
          </w:p>
        </w:tc>
        <w:tc>
          <w:tcPr>
            <w:tcW w:w="1977" w:type="dxa"/>
            <w:shd w:val="clear" w:color="auto" w:fill="D9E2F3" w:themeFill="accent1" w:themeFillTint="33"/>
            <w:vAlign w:val="center"/>
          </w:tcPr>
          <w:p w14:paraId="24C5A1F1" w14:textId="77777777" w:rsidR="00806D52" w:rsidRPr="00E92AF4" w:rsidRDefault="00806D52" w:rsidP="000008A1">
            <w:pPr>
              <w:jc w:val="center"/>
              <w:rPr>
                <w:rFonts w:ascii="Calibri Light" w:hAnsi="Calibri Light" w:cs="Calibri Light"/>
                <w:b/>
                <w:bCs/>
                <w:sz w:val="28"/>
                <w:szCs w:val="28"/>
              </w:rPr>
            </w:pPr>
            <w:r w:rsidRPr="00E92AF4">
              <w:rPr>
                <w:rFonts w:ascii="Calibri Light" w:hAnsi="Calibri Light" w:cs="Calibri Light"/>
                <w:b/>
                <w:bCs/>
                <w:sz w:val="28"/>
                <w:szCs w:val="28"/>
              </w:rPr>
              <w:t xml:space="preserve">Immeuble </w:t>
            </w:r>
          </w:p>
          <w:p w14:paraId="62A24FE6" w14:textId="53B62FE6" w:rsidR="00806D52" w:rsidRPr="00E92AF4" w:rsidRDefault="00806D52" w:rsidP="000008A1">
            <w:pPr>
              <w:jc w:val="center"/>
              <w:rPr>
                <w:rFonts w:ascii="Calibri Light" w:eastAsia="Times New Roman" w:hAnsi="Calibri Light" w:cs="Calibri Light"/>
                <w:b/>
                <w:bCs/>
                <w:kern w:val="0"/>
                <w:sz w:val="28"/>
                <w:szCs w:val="28"/>
                <w:lang w:eastAsia="fr-FR"/>
                <w14:ligatures w14:val="none"/>
              </w:rPr>
            </w:pPr>
            <w:proofErr w:type="spellStart"/>
            <w:r w:rsidRPr="00E92AF4">
              <w:rPr>
                <w:rFonts w:ascii="Calibri Light" w:hAnsi="Calibri Light" w:cs="Calibri Light"/>
                <w:b/>
                <w:bCs/>
                <w:sz w:val="28"/>
                <w:szCs w:val="28"/>
              </w:rPr>
              <w:t>Fifteen</w:t>
            </w:r>
            <w:proofErr w:type="spellEnd"/>
          </w:p>
        </w:tc>
        <w:tc>
          <w:tcPr>
            <w:tcW w:w="1701" w:type="dxa"/>
            <w:shd w:val="clear" w:color="auto" w:fill="D9E2F3" w:themeFill="accent1" w:themeFillTint="33"/>
            <w:vAlign w:val="center"/>
          </w:tcPr>
          <w:p w14:paraId="215C6E45" w14:textId="77777777" w:rsidR="00806D52" w:rsidRPr="00E92AF4" w:rsidRDefault="00806D52" w:rsidP="000008A1">
            <w:pPr>
              <w:jc w:val="center"/>
              <w:rPr>
                <w:rFonts w:ascii="Calibri Light" w:hAnsi="Calibri Light" w:cs="Calibri Light"/>
                <w:b/>
                <w:bCs/>
                <w:sz w:val="28"/>
                <w:szCs w:val="28"/>
              </w:rPr>
            </w:pPr>
            <w:r w:rsidRPr="00E92AF4">
              <w:rPr>
                <w:rFonts w:ascii="Calibri Light" w:hAnsi="Calibri Light" w:cs="Calibri Light"/>
                <w:b/>
                <w:bCs/>
                <w:sz w:val="28"/>
                <w:szCs w:val="28"/>
              </w:rPr>
              <w:t xml:space="preserve">Immeuble </w:t>
            </w:r>
          </w:p>
          <w:p w14:paraId="07E01D59" w14:textId="4F776CB0" w:rsidR="00806D52" w:rsidRPr="00E92AF4" w:rsidRDefault="00806D52" w:rsidP="000008A1">
            <w:pPr>
              <w:jc w:val="center"/>
              <w:rPr>
                <w:rFonts w:ascii="Calibri Light" w:eastAsia="Times New Roman" w:hAnsi="Calibri Light" w:cs="Calibri Light"/>
                <w:b/>
                <w:bCs/>
                <w:kern w:val="0"/>
                <w:sz w:val="28"/>
                <w:szCs w:val="28"/>
                <w:lang w:eastAsia="fr-FR"/>
                <w14:ligatures w14:val="none"/>
              </w:rPr>
            </w:pPr>
            <w:r w:rsidRPr="00E92AF4">
              <w:rPr>
                <w:rFonts w:ascii="Calibri Light" w:hAnsi="Calibri Light" w:cs="Calibri Light"/>
                <w:b/>
                <w:bCs/>
                <w:sz w:val="28"/>
                <w:szCs w:val="28"/>
              </w:rPr>
              <w:t>Lagny</w:t>
            </w:r>
          </w:p>
        </w:tc>
      </w:tr>
      <w:tr w:rsidR="00806D52" w14:paraId="0F0C5EB7" w14:textId="77777777" w:rsidTr="00B66260">
        <w:trPr>
          <w:trHeight w:val="567"/>
        </w:trPr>
        <w:tc>
          <w:tcPr>
            <w:tcW w:w="2125" w:type="dxa"/>
            <w:vAlign w:val="center"/>
          </w:tcPr>
          <w:p w14:paraId="267F8D19" w14:textId="04462476" w:rsidR="00806D52" w:rsidRPr="00E92AF4" w:rsidRDefault="00806D52" w:rsidP="00E92AF4">
            <w:pPr>
              <w:jc w:val="center"/>
              <w:rPr>
                <w:rFonts w:ascii="Calibri Light" w:eastAsia="Times New Roman" w:hAnsi="Calibri Light" w:cs="Calibri Light"/>
                <w:b/>
                <w:bCs/>
                <w:kern w:val="0"/>
                <w:lang w:eastAsia="fr-FR"/>
                <w14:ligatures w14:val="none"/>
              </w:rPr>
            </w:pPr>
            <w:r w:rsidRPr="00E92AF4">
              <w:rPr>
                <w:rFonts w:ascii="Calibri Light" w:eastAsia="Times New Roman" w:hAnsi="Calibri Light" w:cs="Calibri Light"/>
                <w:b/>
                <w:bCs/>
                <w:kern w:val="0"/>
                <w:lang w:eastAsia="fr-FR"/>
                <w14:ligatures w14:val="none"/>
              </w:rPr>
              <w:t>RDC Extérieurs</w:t>
            </w:r>
          </w:p>
        </w:tc>
        <w:tc>
          <w:tcPr>
            <w:tcW w:w="1701" w:type="dxa"/>
            <w:vAlign w:val="center"/>
          </w:tcPr>
          <w:p w14:paraId="52BC798B" w14:textId="28B6AABF" w:rsidR="00806D52" w:rsidRPr="00A4632F" w:rsidRDefault="00B66260"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2</w:t>
            </w:r>
            <w:r w:rsidR="00806D52" w:rsidRPr="00A4632F">
              <w:rPr>
                <w:rFonts w:ascii="Calibri Light" w:eastAsia="Times New Roman" w:hAnsi="Calibri Light" w:cs="Calibri Light"/>
                <w:b/>
                <w:bCs/>
                <w:kern w:val="0"/>
                <w:lang w:eastAsia="fr-FR"/>
                <w14:ligatures w14:val="none"/>
              </w:rPr>
              <w:t xml:space="preserve"> raccord</w:t>
            </w:r>
            <w:r w:rsidRPr="00A4632F">
              <w:rPr>
                <w:rFonts w:ascii="Calibri Light" w:eastAsia="Times New Roman" w:hAnsi="Calibri Light" w:cs="Calibri Light"/>
                <w:b/>
                <w:bCs/>
                <w:kern w:val="0"/>
                <w:lang w:eastAsia="fr-FR"/>
                <w14:ligatures w14:val="none"/>
              </w:rPr>
              <w:t>s</w:t>
            </w:r>
            <w:r w:rsidR="00806D52" w:rsidRPr="00A4632F">
              <w:rPr>
                <w:rFonts w:ascii="Calibri Light" w:eastAsia="Times New Roman" w:hAnsi="Calibri Light" w:cs="Calibri Light"/>
                <w:b/>
                <w:bCs/>
                <w:kern w:val="0"/>
                <w:lang w:eastAsia="fr-FR"/>
                <w14:ligatures w14:val="none"/>
              </w:rPr>
              <w:t xml:space="preserve"> alimentation</w:t>
            </w:r>
          </w:p>
        </w:tc>
        <w:tc>
          <w:tcPr>
            <w:tcW w:w="1977" w:type="dxa"/>
            <w:vAlign w:val="center"/>
          </w:tcPr>
          <w:p w14:paraId="238FA43C" w14:textId="3A583AB7" w:rsidR="00806D52" w:rsidRPr="00A4632F" w:rsidRDefault="002A5AEF"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4</w:t>
            </w:r>
            <w:r w:rsidR="00806D52" w:rsidRPr="00A4632F">
              <w:rPr>
                <w:rFonts w:ascii="Calibri Light" w:eastAsia="Times New Roman" w:hAnsi="Calibri Light" w:cs="Calibri Light"/>
                <w:b/>
                <w:bCs/>
                <w:kern w:val="0"/>
                <w:lang w:eastAsia="fr-FR"/>
                <w14:ligatures w14:val="none"/>
              </w:rPr>
              <w:t xml:space="preserve"> raccord</w:t>
            </w:r>
            <w:r w:rsidRPr="00A4632F">
              <w:rPr>
                <w:rFonts w:ascii="Calibri Light" w:eastAsia="Times New Roman" w:hAnsi="Calibri Light" w:cs="Calibri Light"/>
                <w:b/>
                <w:bCs/>
                <w:kern w:val="0"/>
                <w:lang w:eastAsia="fr-FR"/>
                <w14:ligatures w14:val="none"/>
              </w:rPr>
              <w:t>s</w:t>
            </w:r>
            <w:r w:rsidR="00806D52" w:rsidRPr="00A4632F">
              <w:rPr>
                <w:rFonts w:ascii="Calibri Light" w:eastAsia="Times New Roman" w:hAnsi="Calibri Light" w:cs="Calibri Light"/>
                <w:b/>
                <w:bCs/>
                <w:kern w:val="0"/>
                <w:lang w:eastAsia="fr-FR"/>
                <w14:ligatures w14:val="none"/>
              </w:rPr>
              <w:t xml:space="preserve"> alimentation</w:t>
            </w:r>
          </w:p>
        </w:tc>
        <w:tc>
          <w:tcPr>
            <w:tcW w:w="1701" w:type="dxa"/>
            <w:vAlign w:val="center"/>
          </w:tcPr>
          <w:p w14:paraId="589C6A5C" w14:textId="4D8C3106" w:rsidR="00806D52" w:rsidRPr="00A4632F" w:rsidRDefault="00806D52"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4 raccord</w:t>
            </w:r>
            <w:r w:rsidR="002A5AEF" w:rsidRPr="00A4632F">
              <w:rPr>
                <w:rFonts w:ascii="Calibri Light" w:eastAsia="Times New Roman" w:hAnsi="Calibri Light" w:cs="Calibri Light"/>
                <w:b/>
                <w:bCs/>
                <w:kern w:val="0"/>
                <w:lang w:eastAsia="fr-FR"/>
                <w14:ligatures w14:val="none"/>
              </w:rPr>
              <w:t xml:space="preserve">s </w:t>
            </w:r>
            <w:r w:rsidRPr="00A4632F">
              <w:rPr>
                <w:rFonts w:ascii="Calibri Light" w:eastAsia="Times New Roman" w:hAnsi="Calibri Light" w:cs="Calibri Light"/>
                <w:b/>
                <w:bCs/>
                <w:kern w:val="0"/>
                <w:lang w:eastAsia="fr-FR"/>
                <w14:ligatures w14:val="none"/>
              </w:rPr>
              <w:t>alimentation</w:t>
            </w:r>
          </w:p>
        </w:tc>
      </w:tr>
      <w:tr w:rsidR="00806D52" w14:paraId="40C73D05" w14:textId="77777777" w:rsidTr="00B66260">
        <w:trPr>
          <w:trHeight w:val="567"/>
        </w:trPr>
        <w:tc>
          <w:tcPr>
            <w:tcW w:w="2125" w:type="dxa"/>
            <w:vAlign w:val="center"/>
          </w:tcPr>
          <w:p w14:paraId="689A5A56" w14:textId="4FBEDBF9" w:rsidR="00806D52" w:rsidRPr="00E92AF4" w:rsidRDefault="00806D52" w:rsidP="00E92AF4">
            <w:pPr>
              <w:jc w:val="center"/>
              <w:rPr>
                <w:rFonts w:ascii="Calibri Light" w:eastAsia="Times New Roman" w:hAnsi="Calibri Light" w:cs="Calibri Light"/>
                <w:b/>
                <w:bCs/>
                <w:kern w:val="0"/>
                <w:lang w:eastAsia="fr-FR"/>
                <w14:ligatures w14:val="none"/>
              </w:rPr>
            </w:pPr>
            <w:r w:rsidRPr="00E92AF4">
              <w:rPr>
                <w:rFonts w:ascii="Calibri Light" w:eastAsia="Times New Roman" w:hAnsi="Calibri Light" w:cs="Calibri Light"/>
                <w:b/>
                <w:bCs/>
                <w:kern w:val="0"/>
                <w:lang w:eastAsia="fr-FR"/>
                <w14:ligatures w14:val="none"/>
              </w:rPr>
              <w:t>R-2</w:t>
            </w:r>
          </w:p>
        </w:tc>
        <w:tc>
          <w:tcPr>
            <w:tcW w:w="1701" w:type="dxa"/>
            <w:vAlign w:val="center"/>
          </w:tcPr>
          <w:p w14:paraId="0DDC388B" w14:textId="30CF823D" w:rsidR="00806D52" w:rsidRPr="00A4632F" w:rsidRDefault="00B66260"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w:t>
            </w:r>
          </w:p>
        </w:tc>
        <w:tc>
          <w:tcPr>
            <w:tcW w:w="1977" w:type="dxa"/>
            <w:vAlign w:val="center"/>
          </w:tcPr>
          <w:p w14:paraId="7D36A034" w14:textId="2CF0BF8C" w:rsidR="00806D52" w:rsidRPr="00A4632F" w:rsidRDefault="002A5AEF"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6</w:t>
            </w:r>
            <w:r w:rsidR="00806D52" w:rsidRPr="00A4632F">
              <w:rPr>
                <w:rFonts w:ascii="Calibri Light" w:eastAsia="Times New Roman" w:hAnsi="Calibri Light" w:cs="Calibri Light"/>
                <w:b/>
                <w:bCs/>
                <w:kern w:val="0"/>
                <w:lang w:eastAsia="fr-FR"/>
                <w14:ligatures w14:val="none"/>
              </w:rPr>
              <w:t xml:space="preserve"> prises </w:t>
            </w:r>
          </w:p>
          <w:p w14:paraId="5471D316" w14:textId="44473096" w:rsidR="00806D52" w:rsidRPr="00A4632F" w:rsidRDefault="00806D52"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w:t>
            </w:r>
            <w:r w:rsidR="002A5AEF" w:rsidRPr="00A4632F">
              <w:rPr>
                <w:rFonts w:ascii="Calibri Light" w:eastAsia="Times New Roman" w:hAnsi="Calibri Light" w:cs="Calibri Light"/>
                <w:b/>
                <w:bCs/>
                <w:kern w:val="0"/>
                <w:lang w:eastAsia="fr-FR"/>
                <w14:ligatures w14:val="none"/>
              </w:rPr>
              <w:t>2</w:t>
            </w:r>
            <w:r w:rsidRPr="00A4632F">
              <w:rPr>
                <w:rFonts w:ascii="Calibri Light" w:eastAsia="Times New Roman" w:hAnsi="Calibri Light" w:cs="Calibri Light"/>
                <w:b/>
                <w:bCs/>
                <w:kern w:val="0"/>
                <w:lang w:eastAsia="fr-FR"/>
                <w14:ligatures w14:val="none"/>
              </w:rPr>
              <w:t>x65mm/</w:t>
            </w:r>
            <w:r w:rsidR="002A5AEF" w:rsidRPr="00A4632F">
              <w:rPr>
                <w:rFonts w:ascii="Calibri Light" w:eastAsia="Times New Roman" w:hAnsi="Calibri Light" w:cs="Calibri Light"/>
                <w:b/>
                <w:bCs/>
                <w:kern w:val="0"/>
                <w:lang w:eastAsia="fr-FR"/>
                <w14:ligatures w14:val="none"/>
              </w:rPr>
              <w:t>4</w:t>
            </w:r>
            <w:r w:rsidRPr="00A4632F">
              <w:rPr>
                <w:rFonts w:ascii="Calibri Light" w:eastAsia="Times New Roman" w:hAnsi="Calibri Light" w:cs="Calibri Light"/>
                <w:b/>
                <w:bCs/>
                <w:kern w:val="0"/>
                <w:lang w:eastAsia="fr-FR"/>
                <w14:ligatures w14:val="none"/>
              </w:rPr>
              <w:t>x40mm)</w:t>
            </w:r>
          </w:p>
        </w:tc>
        <w:tc>
          <w:tcPr>
            <w:tcW w:w="1701" w:type="dxa"/>
            <w:vAlign w:val="center"/>
          </w:tcPr>
          <w:p w14:paraId="2DBBD261" w14:textId="0D3F3866" w:rsidR="00806D52" w:rsidRPr="00A4632F" w:rsidRDefault="00806D52"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w:t>
            </w:r>
          </w:p>
        </w:tc>
      </w:tr>
      <w:tr w:rsidR="00806D52" w14:paraId="74F50B6F" w14:textId="77777777" w:rsidTr="00B66260">
        <w:trPr>
          <w:trHeight w:val="567"/>
        </w:trPr>
        <w:tc>
          <w:tcPr>
            <w:tcW w:w="2125" w:type="dxa"/>
            <w:vAlign w:val="center"/>
          </w:tcPr>
          <w:p w14:paraId="367CD2C4" w14:textId="00162A20" w:rsidR="00806D52" w:rsidRPr="00E92AF4" w:rsidRDefault="00806D52" w:rsidP="00E92AF4">
            <w:pPr>
              <w:jc w:val="center"/>
              <w:rPr>
                <w:rFonts w:ascii="Calibri Light" w:eastAsia="Times New Roman" w:hAnsi="Calibri Light" w:cs="Calibri Light"/>
                <w:b/>
                <w:bCs/>
                <w:kern w:val="0"/>
                <w:lang w:eastAsia="fr-FR"/>
                <w14:ligatures w14:val="none"/>
              </w:rPr>
            </w:pPr>
            <w:r w:rsidRPr="00E92AF4">
              <w:rPr>
                <w:rFonts w:ascii="Calibri Light" w:eastAsia="Times New Roman" w:hAnsi="Calibri Light" w:cs="Calibri Light"/>
                <w:b/>
                <w:bCs/>
                <w:kern w:val="0"/>
                <w:lang w:eastAsia="fr-FR"/>
                <w14:ligatures w14:val="none"/>
              </w:rPr>
              <w:t>R-1</w:t>
            </w:r>
          </w:p>
        </w:tc>
        <w:tc>
          <w:tcPr>
            <w:tcW w:w="1701" w:type="dxa"/>
            <w:vAlign w:val="center"/>
          </w:tcPr>
          <w:p w14:paraId="743FA479" w14:textId="39B0A928" w:rsidR="00806D52" w:rsidRPr="00A4632F" w:rsidRDefault="00B66260"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w:t>
            </w:r>
          </w:p>
        </w:tc>
        <w:tc>
          <w:tcPr>
            <w:tcW w:w="1977" w:type="dxa"/>
            <w:vAlign w:val="center"/>
          </w:tcPr>
          <w:p w14:paraId="02C1F8EE" w14:textId="77777777" w:rsidR="002A5AEF" w:rsidRPr="00A4632F" w:rsidRDefault="002A5AEF" w:rsidP="002A5AEF">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 xml:space="preserve">6 prises </w:t>
            </w:r>
          </w:p>
          <w:p w14:paraId="4895B230" w14:textId="667766F3" w:rsidR="00806D52" w:rsidRPr="00A4632F" w:rsidRDefault="002A5AEF" w:rsidP="002A5AEF">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(2x65mm/4x40mm</w:t>
            </w:r>
            <w:r w:rsidR="00806D52" w:rsidRPr="00A4632F">
              <w:rPr>
                <w:rFonts w:ascii="Calibri Light" w:eastAsia="Times New Roman" w:hAnsi="Calibri Light" w:cs="Calibri Light"/>
                <w:b/>
                <w:bCs/>
                <w:kern w:val="0"/>
                <w:lang w:eastAsia="fr-FR"/>
                <w14:ligatures w14:val="none"/>
              </w:rPr>
              <w:t>)</w:t>
            </w:r>
          </w:p>
        </w:tc>
        <w:tc>
          <w:tcPr>
            <w:tcW w:w="1701" w:type="dxa"/>
            <w:vAlign w:val="center"/>
          </w:tcPr>
          <w:p w14:paraId="31E1BB92" w14:textId="4D635428" w:rsidR="00806D52" w:rsidRPr="00A4632F" w:rsidRDefault="00806D52"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w:t>
            </w:r>
          </w:p>
        </w:tc>
      </w:tr>
      <w:tr w:rsidR="00806D52" w14:paraId="19B08162" w14:textId="77777777" w:rsidTr="00B66260">
        <w:trPr>
          <w:trHeight w:val="567"/>
        </w:trPr>
        <w:tc>
          <w:tcPr>
            <w:tcW w:w="2125" w:type="dxa"/>
            <w:vAlign w:val="center"/>
          </w:tcPr>
          <w:p w14:paraId="77C48F04" w14:textId="31850BC4" w:rsidR="00806D52" w:rsidRPr="00E92AF4" w:rsidRDefault="00806D52" w:rsidP="00E92AF4">
            <w:pPr>
              <w:jc w:val="center"/>
              <w:rPr>
                <w:rFonts w:ascii="Calibri Light" w:eastAsia="Times New Roman" w:hAnsi="Calibri Light" w:cs="Calibri Light"/>
                <w:b/>
                <w:bCs/>
                <w:kern w:val="0"/>
                <w:lang w:eastAsia="fr-FR"/>
                <w14:ligatures w14:val="none"/>
              </w:rPr>
            </w:pPr>
            <w:r w:rsidRPr="00E92AF4">
              <w:rPr>
                <w:rFonts w:ascii="Calibri Light" w:eastAsia="Times New Roman" w:hAnsi="Calibri Light" w:cs="Calibri Light"/>
                <w:b/>
                <w:bCs/>
                <w:kern w:val="0"/>
                <w:lang w:eastAsia="fr-FR"/>
                <w14:ligatures w14:val="none"/>
              </w:rPr>
              <w:t>RDC</w:t>
            </w:r>
          </w:p>
        </w:tc>
        <w:tc>
          <w:tcPr>
            <w:tcW w:w="1701" w:type="dxa"/>
            <w:vAlign w:val="center"/>
          </w:tcPr>
          <w:p w14:paraId="12DC5907" w14:textId="09F3946A" w:rsidR="00806D52" w:rsidRPr="00A4632F" w:rsidRDefault="00B66260"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w:t>
            </w:r>
          </w:p>
        </w:tc>
        <w:tc>
          <w:tcPr>
            <w:tcW w:w="1977" w:type="dxa"/>
            <w:vAlign w:val="center"/>
          </w:tcPr>
          <w:p w14:paraId="2A501CAA" w14:textId="3556ADE9" w:rsidR="00806D52" w:rsidRPr="00A4632F" w:rsidRDefault="002A5AEF"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4</w:t>
            </w:r>
            <w:r w:rsidR="00806D52" w:rsidRPr="00A4632F">
              <w:rPr>
                <w:rFonts w:ascii="Calibri Light" w:eastAsia="Times New Roman" w:hAnsi="Calibri Light" w:cs="Calibri Light"/>
                <w:b/>
                <w:bCs/>
                <w:kern w:val="0"/>
                <w:lang w:eastAsia="fr-FR"/>
                <w14:ligatures w14:val="none"/>
              </w:rPr>
              <w:t xml:space="preserve"> prises 40mm</w:t>
            </w:r>
          </w:p>
        </w:tc>
        <w:tc>
          <w:tcPr>
            <w:tcW w:w="1701" w:type="dxa"/>
            <w:vAlign w:val="center"/>
          </w:tcPr>
          <w:p w14:paraId="5E68654C" w14:textId="0DAC5C1B" w:rsidR="00806D52" w:rsidRPr="00A4632F" w:rsidRDefault="002A5AEF"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4</w:t>
            </w:r>
            <w:r w:rsidR="00806D52" w:rsidRPr="00A4632F">
              <w:rPr>
                <w:rFonts w:ascii="Calibri Light" w:eastAsia="Times New Roman" w:hAnsi="Calibri Light" w:cs="Calibri Light"/>
                <w:b/>
                <w:bCs/>
                <w:kern w:val="0"/>
                <w:lang w:eastAsia="fr-FR"/>
                <w14:ligatures w14:val="none"/>
              </w:rPr>
              <w:t xml:space="preserve"> prises 40mm</w:t>
            </w:r>
          </w:p>
        </w:tc>
      </w:tr>
      <w:tr w:rsidR="00806D52" w14:paraId="290ED283" w14:textId="77777777" w:rsidTr="00B66260">
        <w:trPr>
          <w:trHeight w:val="567"/>
        </w:trPr>
        <w:tc>
          <w:tcPr>
            <w:tcW w:w="2125" w:type="dxa"/>
            <w:vAlign w:val="center"/>
          </w:tcPr>
          <w:p w14:paraId="23604A6B" w14:textId="6676B479" w:rsidR="00806D52" w:rsidRPr="00E92AF4" w:rsidRDefault="00E92AF4" w:rsidP="00E92AF4">
            <w:pPr>
              <w:jc w:val="center"/>
              <w:rPr>
                <w:rFonts w:ascii="Calibri Light" w:eastAsia="Times New Roman" w:hAnsi="Calibri Light" w:cs="Calibri Light"/>
                <w:b/>
                <w:bCs/>
                <w:kern w:val="0"/>
                <w:lang w:eastAsia="fr-FR"/>
                <w14:ligatures w14:val="none"/>
              </w:rPr>
            </w:pPr>
            <w:r w:rsidRPr="00E92AF4">
              <w:rPr>
                <w:rFonts w:ascii="Calibri Light" w:eastAsia="Times New Roman" w:hAnsi="Calibri Light" w:cs="Calibri Light"/>
                <w:b/>
                <w:bCs/>
                <w:kern w:val="0"/>
                <w:lang w:eastAsia="fr-FR"/>
                <w14:ligatures w14:val="none"/>
              </w:rPr>
              <w:t>R+</w:t>
            </w:r>
            <w:r w:rsidR="00806D52" w:rsidRPr="00E92AF4">
              <w:rPr>
                <w:rFonts w:ascii="Calibri Light" w:eastAsia="Times New Roman" w:hAnsi="Calibri Light" w:cs="Calibri Light"/>
                <w:b/>
                <w:bCs/>
                <w:kern w:val="0"/>
                <w:lang w:eastAsia="fr-FR"/>
                <w14:ligatures w14:val="none"/>
              </w:rPr>
              <w:t>1</w:t>
            </w:r>
          </w:p>
        </w:tc>
        <w:tc>
          <w:tcPr>
            <w:tcW w:w="1701" w:type="dxa"/>
            <w:vAlign w:val="center"/>
          </w:tcPr>
          <w:p w14:paraId="40BD57F9" w14:textId="44BCD8A1" w:rsidR="00806D52" w:rsidRPr="00A4632F" w:rsidRDefault="00B66260"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4</w:t>
            </w:r>
            <w:r w:rsidR="00806D52" w:rsidRPr="00A4632F">
              <w:rPr>
                <w:rFonts w:ascii="Calibri Light" w:eastAsia="Times New Roman" w:hAnsi="Calibri Light" w:cs="Calibri Light"/>
                <w:b/>
                <w:bCs/>
                <w:kern w:val="0"/>
                <w:lang w:eastAsia="fr-FR"/>
                <w14:ligatures w14:val="none"/>
              </w:rPr>
              <w:t xml:space="preserve"> prises 40mm</w:t>
            </w:r>
          </w:p>
        </w:tc>
        <w:tc>
          <w:tcPr>
            <w:tcW w:w="1977" w:type="dxa"/>
            <w:vAlign w:val="center"/>
          </w:tcPr>
          <w:p w14:paraId="3AE4C3F3" w14:textId="044A105F" w:rsidR="00806D52" w:rsidRPr="00A4632F" w:rsidRDefault="002A5AEF"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4</w:t>
            </w:r>
            <w:r w:rsidR="00806D52" w:rsidRPr="00A4632F">
              <w:rPr>
                <w:rFonts w:ascii="Calibri Light" w:eastAsia="Times New Roman" w:hAnsi="Calibri Light" w:cs="Calibri Light"/>
                <w:b/>
                <w:bCs/>
                <w:kern w:val="0"/>
                <w:lang w:eastAsia="fr-FR"/>
                <w14:ligatures w14:val="none"/>
              </w:rPr>
              <w:t xml:space="preserve"> prises 40mm</w:t>
            </w:r>
          </w:p>
        </w:tc>
        <w:tc>
          <w:tcPr>
            <w:tcW w:w="1701" w:type="dxa"/>
            <w:vAlign w:val="center"/>
          </w:tcPr>
          <w:p w14:paraId="753E089B" w14:textId="4D9364AB" w:rsidR="00806D52" w:rsidRPr="00A4632F" w:rsidRDefault="00806D52"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8 prises 40mm</w:t>
            </w:r>
          </w:p>
        </w:tc>
      </w:tr>
      <w:tr w:rsidR="00806D52" w14:paraId="46EC42AE" w14:textId="77777777" w:rsidTr="00B66260">
        <w:trPr>
          <w:trHeight w:val="567"/>
        </w:trPr>
        <w:tc>
          <w:tcPr>
            <w:tcW w:w="2125" w:type="dxa"/>
            <w:vAlign w:val="center"/>
          </w:tcPr>
          <w:p w14:paraId="1ECA9F1F" w14:textId="71EB1996" w:rsidR="00806D52" w:rsidRPr="00E92AF4" w:rsidRDefault="00E92AF4" w:rsidP="00E92AF4">
            <w:pPr>
              <w:jc w:val="center"/>
              <w:rPr>
                <w:rFonts w:ascii="Calibri Light" w:eastAsia="Times New Roman" w:hAnsi="Calibri Light" w:cs="Calibri Light"/>
                <w:b/>
                <w:bCs/>
                <w:kern w:val="0"/>
                <w:lang w:eastAsia="fr-FR"/>
                <w14:ligatures w14:val="none"/>
              </w:rPr>
            </w:pPr>
            <w:r w:rsidRPr="00E92AF4">
              <w:rPr>
                <w:rFonts w:ascii="Calibri Light" w:eastAsia="Times New Roman" w:hAnsi="Calibri Light" w:cs="Calibri Light"/>
                <w:b/>
                <w:bCs/>
                <w:kern w:val="0"/>
                <w:lang w:eastAsia="fr-FR"/>
                <w14:ligatures w14:val="none"/>
              </w:rPr>
              <w:t>R+</w:t>
            </w:r>
            <w:r w:rsidR="00806D52" w:rsidRPr="00E92AF4">
              <w:rPr>
                <w:rFonts w:ascii="Calibri Light" w:eastAsia="Times New Roman" w:hAnsi="Calibri Light" w:cs="Calibri Light"/>
                <w:b/>
                <w:bCs/>
                <w:kern w:val="0"/>
                <w:lang w:eastAsia="fr-FR"/>
                <w14:ligatures w14:val="none"/>
              </w:rPr>
              <w:t>2</w:t>
            </w:r>
          </w:p>
        </w:tc>
        <w:tc>
          <w:tcPr>
            <w:tcW w:w="1701" w:type="dxa"/>
            <w:vAlign w:val="center"/>
          </w:tcPr>
          <w:p w14:paraId="5E472F11" w14:textId="028F791A" w:rsidR="00806D52" w:rsidRPr="00A4632F" w:rsidRDefault="00B66260"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4</w:t>
            </w:r>
            <w:r w:rsidR="00806D52" w:rsidRPr="00A4632F">
              <w:rPr>
                <w:rFonts w:ascii="Calibri Light" w:eastAsia="Times New Roman" w:hAnsi="Calibri Light" w:cs="Calibri Light"/>
                <w:b/>
                <w:bCs/>
                <w:kern w:val="0"/>
                <w:lang w:eastAsia="fr-FR"/>
                <w14:ligatures w14:val="none"/>
              </w:rPr>
              <w:t xml:space="preserve"> prises 40mm</w:t>
            </w:r>
          </w:p>
        </w:tc>
        <w:tc>
          <w:tcPr>
            <w:tcW w:w="1977" w:type="dxa"/>
            <w:vAlign w:val="center"/>
          </w:tcPr>
          <w:p w14:paraId="6BE591F7" w14:textId="6CB19E01" w:rsidR="00806D52" w:rsidRPr="00A4632F" w:rsidRDefault="002A5AEF"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4</w:t>
            </w:r>
            <w:r w:rsidR="00806D52" w:rsidRPr="00A4632F">
              <w:rPr>
                <w:rFonts w:ascii="Calibri Light" w:eastAsia="Times New Roman" w:hAnsi="Calibri Light" w:cs="Calibri Light"/>
                <w:b/>
                <w:bCs/>
                <w:kern w:val="0"/>
                <w:lang w:eastAsia="fr-FR"/>
                <w14:ligatures w14:val="none"/>
              </w:rPr>
              <w:t xml:space="preserve"> prises 40mm</w:t>
            </w:r>
          </w:p>
        </w:tc>
        <w:tc>
          <w:tcPr>
            <w:tcW w:w="1701" w:type="dxa"/>
            <w:vAlign w:val="center"/>
          </w:tcPr>
          <w:p w14:paraId="611D950F" w14:textId="06D403D5" w:rsidR="00806D52" w:rsidRPr="00A4632F" w:rsidRDefault="00806D52"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8 prises 40mm</w:t>
            </w:r>
          </w:p>
        </w:tc>
      </w:tr>
      <w:tr w:rsidR="00806D52" w14:paraId="042BF2EE" w14:textId="77777777" w:rsidTr="00B66260">
        <w:trPr>
          <w:trHeight w:val="567"/>
        </w:trPr>
        <w:tc>
          <w:tcPr>
            <w:tcW w:w="2125" w:type="dxa"/>
            <w:vAlign w:val="center"/>
          </w:tcPr>
          <w:p w14:paraId="70C6EC11" w14:textId="65606F57" w:rsidR="00806D52" w:rsidRPr="00E92AF4" w:rsidRDefault="00E92AF4" w:rsidP="00E92AF4">
            <w:pPr>
              <w:jc w:val="center"/>
              <w:rPr>
                <w:rFonts w:ascii="Calibri Light" w:eastAsia="Times New Roman" w:hAnsi="Calibri Light" w:cs="Calibri Light"/>
                <w:b/>
                <w:bCs/>
                <w:kern w:val="0"/>
                <w:lang w:eastAsia="fr-FR"/>
                <w14:ligatures w14:val="none"/>
              </w:rPr>
            </w:pPr>
            <w:r w:rsidRPr="00E92AF4">
              <w:rPr>
                <w:rFonts w:ascii="Calibri Light" w:eastAsia="Times New Roman" w:hAnsi="Calibri Light" w:cs="Calibri Light"/>
                <w:b/>
                <w:bCs/>
                <w:kern w:val="0"/>
                <w:lang w:eastAsia="fr-FR"/>
                <w14:ligatures w14:val="none"/>
              </w:rPr>
              <w:t>R+</w:t>
            </w:r>
            <w:r w:rsidR="00806D52" w:rsidRPr="00E92AF4">
              <w:rPr>
                <w:rFonts w:ascii="Calibri Light" w:eastAsia="Times New Roman" w:hAnsi="Calibri Light" w:cs="Calibri Light"/>
                <w:b/>
                <w:bCs/>
                <w:kern w:val="0"/>
                <w:lang w:eastAsia="fr-FR"/>
                <w14:ligatures w14:val="none"/>
              </w:rPr>
              <w:t>3</w:t>
            </w:r>
          </w:p>
        </w:tc>
        <w:tc>
          <w:tcPr>
            <w:tcW w:w="1701" w:type="dxa"/>
            <w:vAlign w:val="center"/>
          </w:tcPr>
          <w:p w14:paraId="1A5B46BB" w14:textId="1D9CDE95" w:rsidR="00806D52" w:rsidRPr="00A4632F" w:rsidRDefault="00B66260"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4</w:t>
            </w:r>
            <w:r w:rsidR="00806D52" w:rsidRPr="00A4632F">
              <w:rPr>
                <w:rFonts w:ascii="Calibri Light" w:eastAsia="Times New Roman" w:hAnsi="Calibri Light" w:cs="Calibri Light"/>
                <w:b/>
                <w:bCs/>
                <w:kern w:val="0"/>
                <w:lang w:eastAsia="fr-FR"/>
                <w14:ligatures w14:val="none"/>
              </w:rPr>
              <w:t xml:space="preserve"> prises 40mm</w:t>
            </w:r>
          </w:p>
        </w:tc>
        <w:tc>
          <w:tcPr>
            <w:tcW w:w="1977" w:type="dxa"/>
            <w:vAlign w:val="center"/>
          </w:tcPr>
          <w:p w14:paraId="3AB545D5" w14:textId="3E2F826B" w:rsidR="00806D52" w:rsidRPr="00A4632F" w:rsidRDefault="002A5AEF"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4</w:t>
            </w:r>
            <w:r w:rsidR="00806D52" w:rsidRPr="00A4632F">
              <w:rPr>
                <w:rFonts w:ascii="Calibri Light" w:eastAsia="Times New Roman" w:hAnsi="Calibri Light" w:cs="Calibri Light"/>
                <w:b/>
                <w:bCs/>
                <w:kern w:val="0"/>
                <w:lang w:eastAsia="fr-FR"/>
                <w14:ligatures w14:val="none"/>
              </w:rPr>
              <w:t xml:space="preserve"> prises 40mm</w:t>
            </w:r>
          </w:p>
        </w:tc>
        <w:tc>
          <w:tcPr>
            <w:tcW w:w="1701" w:type="dxa"/>
            <w:vAlign w:val="center"/>
          </w:tcPr>
          <w:p w14:paraId="5744C44F" w14:textId="39002A2E" w:rsidR="00806D52" w:rsidRPr="00A4632F" w:rsidRDefault="00806D52"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8 prises 40mm</w:t>
            </w:r>
          </w:p>
        </w:tc>
      </w:tr>
      <w:tr w:rsidR="00806D52" w14:paraId="22520ECD" w14:textId="77777777" w:rsidTr="00B66260">
        <w:trPr>
          <w:trHeight w:val="567"/>
        </w:trPr>
        <w:tc>
          <w:tcPr>
            <w:tcW w:w="2125" w:type="dxa"/>
            <w:vAlign w:val="center"/>
          </w:tcPr>
          <w:p w14:paraId="25133AFA" w14:textId="69798736" w:rsidR="00806D52" w:rsidRPr="00E92AF4" w:rsidRDefault="00E92AF4" w:rsidP="00E92AF4">
            <w:pPr>
              <w:jc w:val="center"/>
              <w:rPr>
                <w:rFonts w:ascii="Calibri Light" w:eastAsia="Times New Roman" w:hAnsi="Calibri Light" w:cs="Calibri Light"/>
                <w:b/>
                <w:bCs/>
                <w:kern w:val="0"/>
                <w:lang w:eastAsia="fr-FR"/>
                <w14:ligatures w14:val="none"/>
              </w:rPr>
            </w:pPr>
            <w:r w:rsidRPr="00E92AF4">
              <w:rPr>
                <w:rFonts w:ascii="Calibri Light" w:eastAsia="Times New Roman" w:hAnsi="Calibri Light" w:cs="Calibri Light"/>
                <w:b/>
                <w:bCs/>
                <w:kern w:val="0"/>
                <w:lang w:eastAsia="fr-FR"/>
                <w14:ligatures w14:val="none"/>
              </w:rPr>
              <w:t>R+</w:t>
            </w:r>
            <w:r w:rsidR="00806D52" w:rsidRPr="00E92AF4">
              <w:rPr>
                <w:rFonts w:ascii="Calibri Light" w:eastAsia="Times New Roman" w:hAnsi="Calibri Light" w:cs="Calibri Light"/>
                <w:b/>
                <w:bCs/>
                <w:kern w:val="0"/>
                <w:lang w:eastAsia="fr-FR"/>
                <w14:ligatures w14:val="none"/>
              </w:rPr>
              <w:t>4</w:t>
            </w:r>
          </w:p>
        </w:tc>
        <w:tc>
          <w:tcPr>
            <w:tcW w:w="1701" w:type="dxa"/>
            <w:vAlign w:val="center"/>
          </w:tcPr>
          <w:p w14:paraId="6DCA4A3B" w14:textId="5E67A8EA" w:rsidR="00806D52" w:rsidRPr="00A4632F" w:rsidRDefault="00B66260"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4</w:t>
            </w:r>
            <w:r w:rsidR="00806D52" w:rsidRPr="00A4632F">
              <w:rPr>
                <w:rFonts w:ascii="Calibri Light" w:eastAsia="Times New Roman" w:hAnsi="Calibri Light" w:cs="Calibri Light"/>
                <w:b/>
                <w:bCs/>
                <w:kern w:val="0"/>
                <w:lang w:eastAsia="fr-FR"/>
                <w14:ligatures w14:val="none"/>
              </w:rPr>
              <w:t xml:space="preserve"> prises 40mm</w:t>
            </w:r>
          </w:p>
        </w:tc>
        <w:tc>
          <w:tcPr>
            <w:tcW w:w="1977" w:type="dxa"/>
            <w:vAlign w:val="center"/>
          </w:tcPr>
          <w:p w14:paraId="048EA93B" w14:textId="2439AF9E" w:rsidR="00806D52" w:rsidRPr="00A4632F" w:rsidRDefault="002A5AEF"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4</w:t>
            </w:r>
            <w:r w:rsidR="00806D52" w:rsidRPr="00A4632F">
              <w:rPr>
                <w:rFonts w:ascii="Calibri Light" w:eastAsia="Times New Roman" w:hAnsi="Calibri Light" w:cs="Calibri Light"/>
                <w:b/>
                <w:bCs/>
                <w:kern w:val="0"/>
                <w:lang w:eastAsia="fr-FR"/>
                <w14:ligatures w14:val="none"/>
              </w:rPr>
              <w:t xml:space="preserve"> prises 40mm</w:t>
            </w:r>
          </w:p>
        </w:tc>
        <w:tc>
          <w:tcPr>
            <w:tcW w:w="1701" w:type="dxa"/>
            <w:vAlign w:val="center"/>
          </w:tcPr>
          <w:p w14:paraId="6FFEF035" w14:textId="153D778E" w:rsidR="00806D52" w:rsidRPr="00A4632F" w:rsidRDefault="00806D52"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8 prises 40mm</w:t>
            </w:r>
          </w:p>
        </w:tc>
      </w:tr>
      <w:tr w:rsidR="00806D52" w14:paraId="0847755C" w14:textId="77777777" w:rsidTr="00B66260">
        <w:trPr>
          <w:trHeight w:val="567"/>
        </w:trPr>
        <w:tc>
          <w:tcPr>
            <w:tcW w:w="2125" w:type="dxa"/>
            <w:vAlign w:val="center"/>
          </w:tcPr>
          <w:p w14:paraId="410E9787" w14:textId="5095BAAA" w:rsidR="00806D52" w:rsidRPr="00E92AF4" w:rsidRDefault="00E92AF4" w:rsidP="00E92AF4">
            <w:pPr>
              <w:jc w:val="center"/>
              <w:rPr>
                <w:rFonts w:ascii="Calibri Light" w:eastAsia="Times New Roman" w:hAnsi="Calibri Light" w:cs="Calibri Light"/>
                <w:b/>
                <w:bCs/>
                <w:kern w:val="0"/>
                <w:lang w:eastAsia="fr-FR"/>
                <w14:ligatures w14:val="none"/>
              </w:rPr>
            </w:pPr>
            <w:r w:rsidRPr="00E92AF4">
              <w:rPr>
                <w:rFonts w:ascii="Calibri Light" w:eastAsia="Times New Roman" w:hAnsi="Calibri Light" w:cs="Calibri Light"/>
                <w:b/>
                <w:bCs/>
                <w:kern w:val="0"/>
                <w:lang w:eastAsia="fr-FR"/>
                <w14:ligatures w14:val="none"/>
              </w:rPr>
              <w:t>R+</w:t>
            </w:r>
            <w:r w:rsidR="00806D52" w:rsidRPr="00E92AF4">
              <w:rPr>
                <w:rFonts w:ascii="Calibri Light" w:eastAsia="Times New Roman" w:hAnsi="Calibri Light" w:cs="Calibri Light"/>
                <w:b/>
                <w:bCs/>
                <w:kern w:val="0"/>
                <w:lang w:eastAsia="fr-FR"/>
                <w14:ligatures w14:val="none"/>
              </w:rPr>
              <w:t>5</w:t>
            </w:r>
          </w:p>
        </w:tc>
        <w:tc>
          <w:tcPr>
            <w:tcW w:w="1701" w:type="dxa"/>
            <w:vAlign w:val="center"/>
          </w:tcPr>
          <w:p w14:paraId="67D7F3B4" w14:textId="1AA1B3A1" w:rsidR="00806D52" w:rsidRPr="00A4632F" w:rsidRDefault="00B66260"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4</w:t>
            </w:r>
            <w:r w:rsidR="00806D52" w:rsidRPr="00A4632F">
              <w:rPr>
                <w:rFonts w:ascii="Calibri Light" w:eastAsia="Times New Roman" w:hAnsi="Calibri Light" w:cs="Calibri Light"/>
                <w:b/>
                <w:bCs/>
                <w:kern w:val="0"/>
                <w:lang w:eastAsia="fr-FR"/>
                <w14:ligatures w14:val="none"/>
              </w:rPr>
              <w:t xml:space="preserve"> prises 40mm</w:t>
            </w:r>
          </w:p>
        </w:tc>
        <w:tc>
          <w:tcPr>
            <w:tcW w:w="1977" w:type="dxa"/>
            <w:vAlign w:val="center"/>
          </w:tcPr>
          <w:p w14:paraId="62AD1C2D" w14:textId="7775DAC9" w:rsidR="00806D52" w:rsidRPr="00A4632F" w:rsidRDefault="002A5AEF"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4</w:t>
            </w:r>
            <w:r w:rsidR="00806D52" w:rsidRPr="00A4632F">
              <w:rPr>
                <w:rFonts w:ascii="Calibri Light" w:eastAsia="Times New Roman" w:hAnsi="Calibri Light" w:cs="Calibri Light"/>
                <w:b/>
                <w:bCs/>
                <w:kern w:val="0"/>
                <w:lang w:eastAsia="fr-FR"/>
                <w14:ligatures w14:val="none"/>
              </w:rPr>
              <w:t xml:space="preserve"> prises 40mm</w:t>
            </w:r>
          </w:p>
        </w:tc>
        <w:tc>
          <w:tcPr>
            <w:tcW w:w="1701" w:type="dxa"/>
            <w:vAlign w:val="center"/>
          </w:tcPr>
          <w:p w14:paraId="261ED7BF" w14:textId="57F21F0E" w:rsidR="00806D52" w:rsidRPr="00A4632F" w:rsidRDefault="00806D52"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8 prises 40mm</w:t>
            </w:r>
          </w:p>
        </w:tc>
      </w:tr>
      <w:tr w:rsidR="00806D52" w14:paraId="0D531940" w14:textId="77777777" w:rsidTr="00B66260">
        <w:trPr>
          <w:trHeight w:val="567"/>
        </w:trPr>
        <w:tc>
          <w:tcPr>
            <w:tcW w:w="2125" w:type="dxa"/>
            <w:vAlign w:val="center"/>
          </w:tcPr>
          <w:p w14:paraId="386DFC06" w14:textId="40BB53CD" w:rsidR="00806D52" w:rsidRPr="00E92AF4" w:rsidRDefault="00E92AF4" w:rsidP="00E92AF4">
            <w:pPr>
              <w:jc w:val="center"/>
              <w:rPr>
                <w:rFonts w:ascii="Calibri Light" w:eastAsia="Times New Roman" w:hAnsi="Calibri Light" w:cs="Calibri Light"/>
                <w:b/>
                <w:bCs/>
                <w:kern w:val="0"/>
                <w:lang w:eastAsia="fr-FR"/>
                <w14:ligatures w14:val="none"/>
              </w:rPr>
            </w:pPr>
            <w:r w:rsidRPr="00E92AF4">
              <w:rPr>
                <w:rFonts w:ascii="Calibri Light" w:eastAsia="Times New Roman" w:hAnsi="Calibri Light" w:cs="Calibri Light"/>
                <w:b/>
                <w:bCs/>
                <w:kern w:val="0"/>
                <w:lang w:eastAsia="fr-FR"/>
                <w14:ligatures w14:val="none"/>
              </w:rPr>
              <w:t>R+</w:t>
            </w:r>
            <w:r w:rsidR="00806D52" w:rsidRPr="00E92AF4">
              <w:rPr>
                <w:rFonts w:ascii="Calibri Light" w:eastAsia="Times New Roman" w:hAnsi="Calibri Light" w:cs="Calibri Light"/>
                <w:b/>
                <w:bCs/>
                <w:kern w:val="0"/>
                <w:lang w:eastAsia="fr-FR"/>
                <w14:ligatures w14:val="none"/>
              </w:rPr>
              <w:t>6</w:t>
            </w:r>
          </w:p>
        </w:tc>
        <w:tc>
          <w:tcPr>
            <w:tcW w:w="1701" w:type="dxa"/>
            <w:vAlign w:val="center"/>
          </w:tcPr>
          <w:p w14:paraId="6E6A5575" w14:textId="4A1A3833" w:rsidR="00806D52" w:rsidRPr="00A4632F" w:rsidRDefault="00B66260"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4</w:t>
            </w:r>
            <w:r w:rsidR="00806D52" w:rsidRPr="00A4632F">
              <w:rPr>
                <w:rFonts w:ascii="Calibri Light" w:eastAsia="Times New Roman" w:hAnsi="Calibri Light" w:cs="Calibri Light"/>
                <w:b/>
                <w:bCs/>
                <w:kern w:val="0"/>
                <w:lang w:eastAsia="fr-FR"/>
                <w14:ligatures w14:val="none"/>
              </w:rPr>
              <w:t xml:space="preserve"> prises 40mm</w:t>
            </w:r>
          </w:p>
        </w:tc>
        <w:tc>
          <w:tcPr>
            <w:tcW w:w="1977" w:type="dxa"/>
            <w:vAlign w:val="center"/>
          </w:tcPr>
          <w:p w14:paraId="005D5D33" w14:textId="4FDFF6FA" w:rsidR="00806D52" w:rsidRPr="00A4632F" w:rsidRDefault="002A5AEF"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4</w:t>
            </w:r>
            <w:r w:rsidR="00806D52" w:rsidRPr="00A4632F">
              <w:rPr>
                <w:rFonts w:ascii="Calibri Light" w:eastAsia="Times New Roman" w:hAnsi="Calibri Light" w:cs="Calibri Light"/>
                <w:b/>
                <w:bCs/>
                <w:kern w:val="0"/>
                <w:lang w:eastAsia="fr-FR"/>
                <w14:ligatures w14:val="none"/>
              </w:rPr>
              <w:t xml:space="preserve"> prises 40mm</w:t>
            </w:r>
          </w:p>
        </w:tc>
        <w:tc>
          <w:tcPr>
            <w:tcW w:w="1701" w:type="dxa"/>
            <w:vAlign w:val="center"/>
          </w:tcPr>
          <w:p w14:paraId="18CD0C07" w14:textId="162B9AE9" w:rsidR="00806D52" w:rsidRPr="00A4632F" w:rsidRDefault="00806D52"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8 prises 40mm</w:t>
            </w:r>
          </w:p>
        </w:tc>
      </w:tr>
      <w:tr w:rsidR="00B66260" w14:paraId="735F1669" w14:textId="77777777" w:rsidTr="00B66260">
        <w:trPr>
          <w:trHeight w:val="567"/>
        </w:trPr>
        <w:tc>
          <w:tcPr>
            <w:tcW w:w="2125" w:type="dxa"/>
            <w:vAlign w:val="center"/>
          </w:tcPr>
          <w:p w14:paraId="32547CA3" w14:textId="7FFF2C32" w:rsidR="00B66260" w:rsidRPr="00E92AF4" w:rsidRDefault="00E92AF4" w:rsidP="00E92AF4">
            <w:pPr>
              <w:jc w:val="center"/>
              <w:rPr>
                <w:rFonts w:ascii="Calibri Light" w:eastAsia="Times New Roman" w:hAnsi="Calibri Light" w:cs="Calibri Light"/>
                <w:b/>
                <w:bCs/>
                <w:kern w:val="0"/>
                <w:lang w:eastAsia="fr-FR"/>
                <w14:ligatures w14:val="none"/>
              </w:rPr>
            </w:pPr>
            <w:r w:rsidRPr="00E92AF4">
              <w:rPr>
                <w:rFonts w:ascii="Calibri Light" w:eastAsia="Times New Roman" w:hAnsi="Calibri Light" w:cs="Calibri Light"/>
                <w:b/>
                <w:bCs/>
                <w:kern w:val="0"/>
                <w:lang w:eastAsia="fr-FR"/>
                <w14:ligatures w14:val="none"/>
              </w:rPr>
              <w:t>R+</w:t>
            </w:r>
            <w:r w:rsidR="00B66260" w:rsidRPr="00E92AF4">
              <w:rPr>
                <w:rFonts w:ascii="Calibri Light" w:eastAsia="Times New Roman" w:hAnsi="Calibri Light" w:cs="Calibri Light"/>
                <w:b/>
                <w:bCs/>
                <w:kern w:val="0"/>
                <w:lang w:eastAsia="fr-FR"/>
                <w14:ligatures w14:val="none"/>
              </w:rPr>
              <w:t>7</w:t>
            </w:r>
          </w:p>
        </w:tc>
        <w:tc>
          <w:tcPr>
            <w:tcW w:w="1701" w:type="dxa"/>
            <w:vAlign w:val="center"/>
          </w:tcPr>
          <w:p w14:paraId="6E3E39CD" w14:textId="4CB85944" w:rsidR="00B66260" w:rsidRPr="00A4632F" w:rsidRDefault="00B66260"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4 prises 40mm</w:t>
            </w:r>
          </w:p>
        </w:tc>
        <w:tc>
          <w:tcPr>
            <w:tcW w:w="1977" w:type="dxa"/>
            <w:vAlign w:val="center"/>
          </w:tcPr>
          <w:p w14:paraId="643C5D57" w14:textId="5D8FAB8F" w:rsidR="00B66260" w:rsidRPr="00A4632F" w:rsidRDefault="00B66260" w:rsidP="00806D52">
            <w:pPr>
              <w:jc w:val="center"/>
              <w:rPr>
                <w:rFonts w:ascii="Calibri Light" w:eastAsia="Times New Roman" w:hAnsi="Calibri Light" w:cs="Calibri Light"/>
                <w:b/>
                <w:bCs/>
                <w:kern w:val="0"/>
                <w:lang w:eastAsia="fr-FR"/>
                <w14:ligatures w14:val="none"/>
              </w:rPr>
            </w:pPr>
            <w:r w:rsidRPr="00A4632F">
              <w:rPr>
                <w:rFonts w:ascii="Calibri Light" w:eastAsia="Times New Roman" w:hAnsi="Calibri Light" w:cs="Calibri Light"/>
                <w:b/>
                <w:bCs/>
                <w:kern w:val="0"/>
                <w:lang w:eastAsia="fr-FR"/>
                <w14:ligatures w14:val="none"/>
              </w:rPr>
              <w:t>-</w:t>
            </w:r>
          </w:p>
        </w:tc>
        <w:tc>
          <w:tcPr>
            <w:tcW w:w="1701" w:type="dxa"/>
            <w:vAlign w:val="center"/>
          </w:tcPr>
          <w:p w14:paraId="7AD5B3C9" w14:textId="4685C3A6" w:rsidR="00B66260" w:rsidRPr="00A4632F" w:rsidRDefault="007E63CE" w:rsidP="00806D52">
            <w:pPr>
              <w:jc w:val="center"/>
              <w:rPr>
                <w:rFonts w:ascii="Calibri Light" w:eastAsia="Times New Roman" w:hAnsi="Calibri Light" w:cs="Calibri Light"/>
                <w:b/>
                <w:bCs/>
                <w:kern w:val="0"/>
                <w:lang w:eastAsia="fr-FR"/>
                <w14:ligatures w14:val="none"/>
              </w:rPr>
            </w:pPr>
            <w:r>
              <w:rPr>
                <w:rFonts w:ascii="Calibri Light" w:eastAsia="Times New Roman" w:hAnsi="Calibri Light" w:cs="Calibri Light"/>
                <w:b/>
                <w:bCs/>
                <w:kern w:val="0"/>
                <w:lang w:eastAsia="fr-FR"/>
                <w14:ligatures w14:val="none"/>
              </w:rPr>
              <w:t>2 prises 40 mm</w:t>
            </w:r>
          </w:p>
        </w:tc>
      </w:tr>
    </w:tbl>
    <w:p w14:paraId="4B183F56" w14:textId="77777777" w:rsidR="000008A1" w:rsidRDefault="000008A1" w:rsidP="00C21558">
      <w:pPr>
        <w:spacing w:after="0" w:line="240" w:lineRule="auto"/>
        <w:rPr>
          <w:rFonts w:ascii="Calibri Light" w:eastAsia="Times New Roman" w:hAnsi="Calibri Light" w:cs="Calibri Light"/>
          <w:b/>
          <w:bCs/>
          <w:kern w:val="0"/>
          <w:sz w:val="24"/>
          <w:szCs w:val="24"/>
          <w:lang w:eastAsia="fr-FR"/>
          <w14:ligatures w14:val="none"/>
        </w:rPr>
      </w:pPr>
    </w:p>
    <w:p w14:paraId="5CFB81FB" w14:textId="77777777" w:rsidR="00BA1764" w:rsidRDefault="00BA1764" w:rsidP="00C21558">
      <w:pPr>
        <w:spacing w:after="0" w:line="240" w:lineRule="auto"/>
        <w:rPr>
          <w:rFonts w:ascii="Calibri Light" w:eastAsia="Times New Roman" w:hAnsi="Calibri Light" w:cs="Calibri Light"/>
          <w:b/>
          <w:bCs/>
          <w:kern w:val="0"/>
          <w:sz w:val="24"/>
          <w:szCs w:val="24"/>
          <w:lang w:eastAsia="fr-FR"/>
          <w14:ligatures w14:val="none"/>
        </w:rPr>
      </w:pPr>
    </w:p>
    <w:p w14:paraId="6DA1C3B9" w14:textId="77777777" w:rsidR="00BA1764" w:rsidRDefault="00BA1764" w:rsidP="00C21558">
      <w:pPr>
        <w:spacing w:after="0" w:line="240" w:lineRule="auto"/>
        <w:rPr>
          <w:rFonts w:ascii="Calibri Light" w:eastAsia="Times New Roman" w:hAnsi="Calibri Light" w:cs="Calibri Light"/>
          <w:b/>
          <w:bCs/>
          <w:kern w:val="0"/>
          <w:sz w:val="24"/>
          <w:szCs w:val="24"/>
          <w:lang w:eastAsia="fr-FR"/>
          <w14:ligatures w14:val="none"/>
        </w:rPr>
      </w:pPr>
    </w:p>
    <w:p w14:paraId="3995882B" w14:textId="77777777" w:rsidR="007375BB" w:rsidRPr="00C21558" w:rsidRDefault="007375BB" w:rsidP="00C21558">
      <w:pPr>
        <w:spacing w:after="0" w:line="240" w:lineRule="auto"/>
        <w:rPr>
          <w:rFonts w:ascii="Calibri Light" w:eastAsia="Times New Roman" w:hAnsi="Calibri Light" w:cs="Calibri Light"/>
          <w:b/>
          <w:bCs/>
          <w:kern w:val="0"/>
          <w:sz w:val="24"/>
          <w:szCs w:val="24"/>
          <w:lang w:eastAsia="fr-FR"/>
          <w14:ligatures w14:val="none"/>
        </w:rPr>
      </w:pPr>
    </w:p>
    <w:sectPr w:rsidR="007375BB" w:rsidRPr="00C21558" w:rsidSect="000008A1">
      <w:pgSz w:w="11906" w:h="16838"/>
      <w:pgMar w:top="851" w:right="851"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C77A4" w14:textId="77777777" w:rsidR="00FA6B82" w:rsidRDefault="00FA6B82" w:rsidP="004903FF">
      <w:pPr>
        <w:spacing w:after="0" w:line="240" w:lineRule="auto"/>
      </w:pPr>
      <w:r>
        <w:separator/>
      </w:r>
    </w:p>
  </w:endnote>
  <w:endnote w:type="continuationSeparator" w:id="0">
    <w:p w14:paraId="358F833F" w14:textId="77777777" w:rsidR="00FA6B82" w:rsidRDefault="00FA6B82" w:rsidP="00490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tique Olive">
    <w:altName w:val="Calibri"/>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08545" w14:textId="136D75F5" w:rsidR="00AE5231" w:rsidRDefault="00AE5231">
    <w:pPr>
      <w:pStyle w:val="Pieddepage"/>
      <w:jc w:val="center"/>
    </w:pPr>
  </w:p>
  <w:p w14:paraId="48150614" w14:textId="4A6B7F54" w:rsidR="00AE5231" w:rsidRDefault="00AE523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15BEC" w14:textId="77777777" w:rsidR="00FA6B82" w:rsidRDefault="00FA6B82" w:rsidP="004903FF">
      <w:pPr>
        <w:spacing w:after="0" w:line="240" w:lineRule="auto"/>
      </w:pPr>
      <w:r>
        <w:separator/>
      </w:r>
    </w:p>
  </w:footnote>
  <w:footnote w:type="continuationSeparator" w:id="0">
    <w:p w14:paraId="0091EDE0" w14:textId="77777777" w:rsidR="00FA6B82" w:rsidRDefault="00FA6B82" w:rsidP="00490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A2CDF" w14:textId="71DA7B3F" w:rsidR="004903FF" w:rsidRPr="004903FF" w:rsidRDefault="004903FF" w:rsidP="00A43185">
    <w:pPr>
      <w:tabs>
        <w:tab w:val="center" w:pos="4536"/>
        <w:tab w:val="right" w:pos="9072"/>
      </w:tabs>
      <w:spacing w:after="0" w:line="276" w:lineRule="auto"/>
      <w:rPr>
        <w:rFonts w:ascii="Arial" w:eastAsia="Calibri" w:hAnsi="Arial" w:cs="Arial"/>
        <w:b/>
        <w:bCs/>
        <w:kern w:val="0"/>
        <w:sz w:val="20"/>
        <w:szCs w:val="20"/>
        <w:lang w:val="x-none"/>
        <w14:ligatures w14:val="none"/>
      </w:rP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AF493" w14:textId="412E1535" w:rsidR="00ED4168" w:rsidRDefault="009A3EFE" w:rsidP="00ED4168">
    <w:pPr>
      <w:tabs>
        <w:tab w:val="center" w:pos="4536"/>
        <w:tab w:val="right" w:pos="9072"/>
      </w:tabs>
      <w:spacing w:after="0" w:line="276" w:lineRule="auto"/>
      <w:ind w:left="-851"/>
      <w:rPr>
        <w:rFonts w:ascii="Arial" w:eastAsia="Calibri" w:hAnsi="Arial" w:cs="Arial"/>
        <w:b/>
        <w:bCs/>
        <w:kern w:val="0"/>
        <w:sz w:val="20"/>
        <w:szCs w:val="20"/>
        <w:lang w:val="x-none"/>
        <w14:ligatures w14:val="none"/>
      </w:rPr>
    </w:pPr>
    <w:r>
      <w:rPr>
        <w:noProof/>
      </w:rPr>
      <mc:AlternateContent>
        <mc:Choice Requires="wps">
          <w:drawing>
            <wp:anchor distT="45720" distB="45720" distL="114300" distR="114300" simplePos="0" relativeHeight="251659264" behindDoc="0" locked="0" layoutInCell="1" allowOverlap="1" wp14:anchorId="25E40222" wp14:editId="2F34E3A4">
              <wp:simplePos x="0" y="0"/>
              <wp:positionH relativeFrom="column">
                <wp:posOffset>3496945</wp:posOffset>
              </wp:positionH>
              <wp:positionV relativeFrom="paragraph">
                <wp:posOffset>-60960</wp:posOffset>
              </wp:positionV>
              <wp:extent cx="2849245" cy="634365"/>
              <wp:effectExtent l="0" t="0" r="8255" b="0"/>
              <wp:wrapSquare wrapText="bothSides"/>
              <wp:docPr id="1515166700"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9245" cy="634365"/>
                      </a:xfrm>
                      <a:prstGeom prst="rect">
                        <a:avLst/>
                      </a:prstGeom>
                      <a:solidFill>
                        <a:srgbClr val="FFFFFF"/>
                      </a:solidFill>
                      <a:ln w="9525">
                        <a:solidFill>
                          <a:srgbClr val="FFFFFF"/>
                        </a:solidFill>
                        <a:miter lim="800000"/>
                        <a:headEnd/>
                        <a:tailEnd/>
                      </a:ln>
                    </wps:spPr>
                    <wps:txbx>
                      <w:txbxContent>
                        <w:p w14:paraId="00816C19" w14:textId="77777777" w:rsidR="00AE5231" w:rsidRDefault="00AE5231" w:rsidP="00AE5231">
                          <w:pPr>
                            <w:ind w:left="709" w:firstLine="709"/>
                          </w:pPr>
                          <w:r>
                            <w:rPr>
                              <w:noProof/>
                            </w:rPr>
                            <w:drawing>
                              <wp:inline distT="0" distB="0" distL="0" distR="0" wp14:anchorId="001CAD10" wp14:editId="6727F835">
                                <wp:extent cx="1733550" cy="466725"/>
                                <wp:effectExtent l="0" t="0" r="0" b="9525"/>
                                <wp:docPr id="193303730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4667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E40222" id="_x0000_t202" coordsize="21600,21600" o:spt="202" path="m,l,21600r21600,l21600,xe">
              <v:stroke joinstyle="miter"/>
              <v:path gradientshapeok="t" o:connecttype="rect"/>
            </v:shapetype>
            <v:shape id="Zone de texte 1" o:spid="_x0000_s1026" type="#_x0000_t202" style="position:absolute;left:0;text-align:left;margin-left:275.35pt;margin-top:-4.8pt;width:224.35pt;height:49.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4FTEwIAACsEAAAOAAAAZHJzL2Uyb0RvYy54bWysU9uO2yAQfa/Uf0C8N068TppYcVbbbFNV&#10;2l6kbT8AY2yjYoYCiZ1+fQfszabt26o8IIaBMzNnzmxvh06Rk7BOgi7oYjanRGgOldRNQb9/O7xZ&#10;U+I80xVToEVBz8LR293rV9ve5CKFFlQlLEEQ7fLeFLT13uRJ4ngrOuZmYIRGZw22Yx5N2ySVZT2i&#10;dypJ5/NV0oOtjAUunMPb+9FJdxG/rgX3X+raCU9UQTE3H3cb9zLsyW7L8sYy00o+pcFekEXHpMag&#10;F6h75hk5WvkPVCe5BQe1n3HoEqhryUWsAatZzP+q5rFlRsRakBxnLjS5/wfLP58ezVdL/PAOBmxg&#10;LMKZB+A/HNGwb5luxJ210LeCVRh4EShLeuPy6Wug2uUugJT9J6iwyezoIQINte0CK1gnQXRswPlC&#10;uhg84XiZrrNNmi0p4ehb3WQ3q2UMwfKn38Y6/0FAR8KhoBabGtHZ6cH5kA3Ln56EYA6UrA5SqWjY&#10;ptwrS04MBXCIa0L/45nSpC/oZpkuRwJeANFJj0pWsivoeh7WqK1A23tdRZ15JtV4xpSVnngM1I0k&#10;+qEc8GHgs4TqjIxaGBWLE4aHFuwvSnpUa0HdzyOzghL1UWNXNossC/KORrZ8m6Jhrz3ltYdpjlAF&#10;9ZSMx70fR+JorGxajDTqQMMddrKWkeTnrKa8UZGR+2l6guSv7fjqecZ3vwEAAP//AwBQSwMEFAAG&#10;AAgAAAAhABZqkNXfAAAACQEAAA8AAABkcnMvZG93bnJldi54bWxMj8FOwzAMhu9IvENkJC5oSyhs&#10;0NJ0miYQ5w0u3LLGaysap22ytePpMadxs+VPv78/X02uFSccQuNJw/1cgUAqvW2o0vD58TZ7BhGi&#10;IWtaT6jhjAFWxfVVbjLrR9riaRcrwSEUMqOhjrHLpAxljc6Eue+Q+HbwgzOR16GSdjAjh7tWJkot&#10;pTMN8YfadLipsfzeHZ0GP76encdeJXdfP+59s+63h6TX+vZmWr+AiDjFCwx/+qwOBTvt/ZFsEK2G&#10;xUI9Maphli5BMJCm6SOIPQ/qAWSRy/8Nil8AAAD//wMAUEsBAi0AFAAGAAgAAAAhALaDOJL+AAAA&#10;4QEAABMAAAAAAAAAAAAAAAAAAAAAAFtDb250ZW50X1R5cGVzXS54bWxQSwECLQAUAAYACAAAACEA&#10;OP0h/9YAAACUAQAACwAAAAAAAAAAAAAAAAAvAQAAX3JlbHMvLnJlbHNQSwECLQAUAAYACAAAACEA&#10;UgeBUxMCAAArBAAADgAAAAAAAAAAAAAAAAAuAgAAZHJzL2Uyb0RvYy54bWxQSwECLQAUAAYACAAA&#10;ACEAFmqQ1d8AAAAJAQAADwAAAAAAAAAAAAAAAABtBAAAZHJzL2Rvd25yZXYueG1sUEsFBgAAAAAE&#10;AAQA8wAAAHkFAAAAAA==&#10;" strokecolor="white">
              <v:textbox>
                <w:txbxContent>
                  <w:p w14:paraId="00816C19" w14:textId="77777777" w:rsidR="00AE5231" w:rsidRDefault="00AE5231" w:rsidP="00AE5231">
                    <w:pPr>
                      <w:ind w:left="709" w:firstLine="709"/>
                    </w:pPr>
                    <w:r>
                      <w:rPr>
                        <w:noProof/>
                      </w:rPr>
                      <w:drawing>
                        <wp:inline distT="0" distB="0" distL="0" distR="0" wp14:anchorId="001CAD10" wp14:editId="6727F835">
                          <wp:extent cx="1733550" cy="466725"/>
                          <wp:effectExtent l="0" t="0" r="0" b="9525"/>
                          <wp:docPr id="193303730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466725"/>
                                  </a:xfrm>
                                  <a:prstGeom prst="rect">
                                    <a:avLst/>
                                  </a:prstGeom>
                                  <a:noFill/>
                                  <a:ln>
                                    <a:noFill/>
                                  </a:ln>
                                </pic:spPr>
                              </pic:pic>
                            </a:graphicData>
                          </a:graphic>
                        </wp:inline>
                      </w:drawing>
                    </w:r>
                  </w:p>
                </w:txbxContent>
              </v:textbox>
              <w10:wrap type="square"/>
            </v:shape>
          </w:pict>
        </mc:Fallback>
      </mc:AlternateContent>
    </w:r>
    <w:r w:rsidR="001921BA">
      <w:rPr>
        <w:rFonts w:ascii="Arial" w:eastAsia="Calibri" w:hAnsi="Arial" w:cs="Arial"/>
        <w:b/>
        <w:bCs/>
        <w:kern w:val="0"/>
        <w:sz w:val="20"/>
        <w:szCs w:val="20"/>
        <w14:ligatures w14:val="none"/>
      </w:rPr>
      <w:t xml:space="preserve"> </w:t>
    </w:r>
    <w:r w:rsidR="00AE5231" w:rsidRPr="004903FF">
      <w:rPr>
        <w:rFonts w:ascii="Arial" w:eastAsia="Calibri" w:hAnsi="Arial" w:cs="Arial"/>
        <w:b/>
        <w:bCs/>
        <w:kern w:val="0"/>
        <w:sz w:val="20"/>
        <w:szCs w:val="20"/>
        <w14:ligatures w14:val="none"/>
      </w:rPr>
      <w:t xml:space="preserve"> </w:t>
    </w:r>
    <w:r w:rsidR="001921BA">
      <w:rPr>
        <w:rFonts w:ascii="Arial" w:eastAsia="Calibri" w:hAnsi="Arial" w:cs="Arial"/>
        <w:b/>
        <w:bCs/>
        <w:kern w:val="0"/>
        <w:sz w:val="20"/>
        <w:szCs w:val="20"/>
        <w14:ligatures w14:val="none"/>
      </w:rPr>
      <w:t xml:space="preserve">  </w:t>
    </w:r>
    <w:r w:rsidR="00ED4168" w:rsidRPr="00ED4168">
      <w:rPr>
        <w:rFonts w:ascii="Arial" w:eastAsia="Calibri" w:hAnsi="Arial" w:cs="Arial"/>
        <w:b/>
        <w:bCs/>
        <w:kern w:val="0"/>
        <w:sz w:val="18"/>
        <w:szCs w:val="18"/>
        <w:lang w:val="x-none"/>
        <w14:ligatures w14:val="none"/>
      </w:rPr>
      <w:t>DIRECTION ADJOINTE CHARGEE DE LA GESTION INTER</w:t>
    </w:r>
    <w:r w:rsidR="00ED4168">
      <w:rPr>
        <w:rFonts w:ascii="Arial" w:eastAsia="Calibri" w:hAnsi="Arial" w:cs="Arial"/>
        <w:b/>
        <w:bCs/>
        <w:kern w:val="0"/>
        <w:sz w:val="18"/>
        <w:szCs w:val="18"/>
        <w:lang w:val="x-none"/>
        <w14:ligatures w14:val="none"/>
      </w:rPr>
      <w:t>NE</w:t>
    </w:r>
    <w:r w:rsidR="00AE5231" w:rsidRPr="004903FF">
      <w:rPr>
        <w:rFonts w:ascii="Arial" w:eastAsia="Calibri" w:hAnsi="Arial" w:cs="Arial"/>
        <w:b/>
        <w:bCs/>
        <w:kern w:val="0"/>
        <w:sz w:val="20"/>
        <w:szCs w:val="20"/>
        <w:lang w:val="x-none"/>
        <w14:ligatures w14:val="none"/>
      </w:rPr>
      <w:tab/>
    </w:r>
  </w:p>
  <w:p w14:paraId="12BC405F" w14:textId="6862A72A" w:rsidR="00AE5231" w:rsidRPr="00ED4168" w:rsidRDefault="00AE5231" w:rsidP="00ED4168">
    <w:pPr>
      <w:tabs>
        <w:tab w:val="center" w:pos="4536"/>
        <w:tab w:val="right" w:pos="9072"/>
      </w:tabs>
      <w:spacing w:after="0" w:line="276" w:lineRule="auto"/>
      <w:ind w:left="-851"/>
      <w:rPr>
        <w:rFonts w:ascii="Arial" w:eastAsia="Calibri" w:hAnsi="Arial" w:cs="Arial"/>
        <w:b/>
        <w:bCs/>
        <w:kern w:val="0"/>
        <w:sz w:val="20"/>
        <w:szCs w:val="20"/>
        <w:lang w:val="x-none"/>
        <w14:ligatures w14:val="none"/>
      </w:rPr>
    </w:pPr>
    <w:r w:rsidRPr="004903FF">
      <w:rPr>
        <w:rFonts w:ascii="Arial" w:eastAsia="Calibri" w:hAnsi="Arial" w:cs="Arial"/>
        <w:b/>
        <w:bCs/>
        <w:kern w:val="0"/>
        <w:sz w:val="20"/>
        <w:szCs w:val="20"/>
        <w14:ligatures w14:val="none"/>
      </w:rPr>
      <w:t xml:space="preserve"> </w:t>
    </w:r>
    <w:r w:rsidR="001921BA">
      <w:rPr>
        <w:rFonts w:ascii="Arial" w:eastAsia="Calibri" w:hAnsi="Arial" w:cs="Arial"/>
        <w:b/>
        <w:bCs/>
        <w:kern w:val="0"/>
        <w:sz w:val="20"/>
        <w:szCs w:val="20"/>
        <w14:ligatures w14:val="none"/>
      </w:rPr>
      <w:t xml:space="preserve">   </w:t>
    </w:r>
    <w:r w:rsidRPr="004903FF">
      <w:rPr>
        <w:rFonts w:ascii="Arial" w:eastAsia="Calibri" w:hAnsi="Arial" w:cs="Arial"/>
        <w:b/>
        <w:bCs/>
        <w:kern w:val="0"/>
        <w:sz w:val="20"/>
        <w:szCs w:val="20"/>
        <w14:ligatures w14:val="none"/>
      </w:rPr>
      <w:t>Département</w:t>
    </w:r>
    <w:r>
      <w:rPr>
        <w:rFonts w:ascii="Arial" w:eastAsia="Calibri" w:hAnsi="Arial" w:cs="Arial"/>
        <w:b/>
        <w:bCs/>
        <w:kern w:val="0"/>
        <w:sz w:val="20"/>
        <w:szCs w:val="20"/>
        <w14:ligatures w14:val="none"/>
      </w:rPr>
      <w:t xml:space="preserve"> </w:t>
    </w:r>
    <w:r w:rsidRPr="004903FF">
      <w:rPr>
        <w:rFonts w:ascii="Arial" w:eastAsia="Calibri" w:hAnsi="Arial" w:cs="Arial"/>
        <w:b/>
        <w:bCs/>
        <w:kern w:val="0"/>
        <w:sz w:val="20"/>
        <w:szCs w:val="20"/>
        <w14:ligatures w14:val="none"/>
      </w:rPr>
      <w:t>Patrimoine</w:t>
    </w:r>
    <w:r w:rsidRPr="004903FF">
      <w:rPr>
        <w:rFonts w:ascii="Calibri" w:eastAsia="Calibri" w:hAnsi="Calibri" w:cs="Times New Roman"/>
        <w:kern w:val="0"/>
        <w14:ligatures w14:val="none"/>
      </w:rPr>
      <w:t xml:space="preserve"> </w:t>
    </w:r>
    <w:r w:rsidRPr="00AE5231">
      <w:rPr>
        <w:rFonts w:ascii="Arial" w:eastAsia="Calibri" w:hAnsi="Arial" w:cs="Arial"/>
        <w:b/>
        <w:bCs/>
        <w:kern w:val="0"/>
        <w:sz w:val="20"/>
        <w:szCs w:val="20"/>
        <w14:ligatures w14:val="none"/>
      </w:rPr>
      <w:t xml:space="preserve">&amp; </w:t>
    </w:r>
    <w:r w:rsidR="001704C5">
      <w:rPr>
        <w:rFonts w:ascii="Arial" w:eastAsia="Calibri" w:hAnsi="Arial" w:cs="Arial"/>
        <w:b/>
        <w:bCs/>
        <w:kern w:val="0"/>
        <w:sz w:val="20"/>
        <w:szCs w:val="20"/>
        <w14:ligatures w14:val="none"/>
      </w:rPr>
      <w:t>Informatique</w:t>
    </w:r>
    <w:r w:rsidRPr="004903FF">
      <w:rPr>
        <w:rFonts w:ascii="Calibri" w:eastAsia="Calibri" w:hAnsi="Calibri" w:cs="Times New Roman"/>
        <w:kern w:val="0"/>
        <w:sz w:val="20"/>
        <w:szCs w:val="20"/>
        <w14:ligatures w14:val="none"/>
      </w:rPr>
      <w:t xml:space="preserve">                                       </w:t>
    </w:r>
    <w:r w:rsidRPr="00AE5231">
      <w:rPr>
        <w:rFonts w:ascii="Calibri" w:eastAsia="Calibri" w:hAnsi="Calibri" w:cs="Times New Roman"/>
        <w:kern w:val="0"/>
        <w:sz w:val="20"/>
        <w:szCs w:val="20"/>
        <w14:ligatures w14:val="none"/>
      </w:rPr>
      <w:t xml:space="preserve">    </w:t>
    </w:r>
    <w:r>
      <w:rPr>
        <w:rFonts w:ascii="Calibri" w:eastAsia="Calibri" w:hAnsi="Calibri" w:cs="Times New Roman"/>
        <w:kern w:val="0"/>
        <w14:ligatures w14:val="none"/>
      </w:rPr>
      <w:tab/>
    </w:r>
    <w:r w:rsidRPr="004903FF">
      <w:rPr>
        <w:rFonts w:ascii="Calibri" w:eastAsia="Calibri" w:hAnsi="Calibri" w:cs="Times New Roman"/>
        <w:kern w:val="0"/>
        <w14:ligatures w14:val="none"/>
      </w:rPr>
      <w:t xml:space="preserve">                         </w:t>
    </w:r>
  </w:p>
  <w:p w14:paraId="2554127D" w14:textId="58F98F4E" w:rsidR="004903FF" w:rsidRPr="00AE5231" w:rsidRDefault="00AE5231" w:rsidP="00AE5231">
    <w:pPr>
      <w:tabs>
        <w:tab w:val="center" w:pos="4536"/>
        <w:tab w:val="right" w:pos="9072"/>
      </w:tabs>
      <w:spacing w:after="0" w:line="276" w:lineRule="auto"/>
      <w:ind w:left="-851"/>
      <w:rPr>
        <w:rFonts w:ascii="Arial" w:eastAsia="Calibri" w:hAnsi="Arial" w:cs="Arial"/>
        <w:b/>
        <w:bCs/>
        <w:kern w:val="0"/>
        <w:sz w:val="20"/>
        <w:szCs w:val="20"/>
        <w:lang w:val="x-none"/>
        <w14:ligatures w14:val="none"/>
      </w:rPr>
    </w:pPr>
    <w:r w:rsidRPr="004903FF">
      <w:rPr>
        <w:rFonts w:ascii="Arial" w:eastAsia="Calibri" w:hAnsi="Arial" w:cs="Arial"/>
        <w:b/>
        <w:bCs/>
        <w:kern w:val="0"/>
        <w:sz w:val="20"/>
        <w:szCs w:val="20"/>
        <w14:ligatures w14:val="none"/>
      </w:rPr>
      <w:t xml:space="preserve"> </w:t>
    </w:r>
    <w:r w:rsidR="001921BA">
      <w:rPr>
        <w:rFonts w:ascii="Arial" w:eastAsia="Calibri" w:hAnsi="Arial" w:cs="Arial"/>
        <w:b/>
        <w:bCs/>
        <w:kern w:val="0"/>
        <w:sz w:val="20"/>
        <w:szCs w:val="20"/>
        <w14:ligatures w14:val="none"/>
      </w:rPr>
      <w:t xml:space="preserve">   </w:t>
    </w:r>
    <w:r w:rsidRPr="004903FF">
      <w:rPr>
        <w:rFonts w:ascii="Arial" w:eastAsia="Calibri" w:hAnsi="Arial" w:cs="Arial"/>
        <w:b/>
        <w:bCs/>
        <w:kern w:val="0"/>
        <w:sz w:val="20"/>
        <w:szCs w:val="20"/>
        <w:lang w:val="x-none"/>
        <w14:ligatures w14:val="none"/>
      </w:rPr>
      <w:t>Se</w:t>
    </w:r>
    <w:r w:rsidRPr="004903FF">
      <w:rPr>
        <w:rFonts w:ascii="Arial" w:eastAsia="Calibri" w:hAnsi="Arial" w:cs="Arial"/>
        <w:b/>
        <w:bCs/>
        <w:kern w:val="0"/>
        <w:sz w:val="20"/>
        <w:szCs w:val="20"/>
        <w14:ligatures w14:val="none"/>
      </w:rPr>
      <w:t>rvice sûreté</w:t>
    </w:r>
    <w:r w:rsidRPr="004903FF">
      <w:rPr>
        <w:rFonts w:ascii="Arial" w:eastAsia="Calibri" w:hAnsi="Arial" w:cs="Arial"/>
        <w:b/>
        <w:bCs/>
        <w:kern w:val="0"/>
        <w:sz w:val="20"/>
        <w:szCs w:val="20"/>
        <w:lang w:val="x-none"/>
        <w14:ligatures w14:val="none"/>
      </w:rPr>
      <w:t xml:space="preserve"> et sécurité</w:t>
    </w:r>
    <w:r>
      <w:t xml:space="preserve"> </w:t>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23D0"/>
    <w:multiLevelType w:val="multilevel"/>
    <w:tmpl w:val="7BD29C3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746A0"/>
    <w:multiLevelType w:val="multilevel"/>
    <w:tmpl w:val="5434C020"/>
    <w:lvl w:ilvl="0">
      <w:start w:val="1"/>
      <w:numFmt w:val="bullet"/>
      <w:lvlText w:val="-"/>
      <w:lvlJc w:val="left"/>
      <w:pPr>
        <w:tabs>
          <w:tab w:val="num" w:pos="1004"/>
        </w:tabs>
        <w:ind w:left="1004" w:hanging="360"/>
      </w:pPr>
      <w:rPr>
        <w:rFonts w:ascii="Times New Roman" w:hAnsi="Times New Roman" w:cs="Times New Roman" w:hint="default"/>
        <w:sz w:val="20"/>
      </w:rPr>
    </w:lvl>
    <w:lvl w:ilvl="1" w:tentative="1">
      <w:start w:val="1"/>
      <w:numFmt w:val="bullet"/>
      <w:lvlText w:val="o"/>
      <w:lvlJc w:val="left"/>
      <w:pPr>
        <w:tabs>
          <w:tab w:val="num" w:pos="1724"/>
        </w:tabs>
        <w:ind w:left="1724" w:hanging="360"/>
      </w:pPr>
      <w:rPr>
        <w:rFonts w:ascii="Courier New" w:hAnsi="Courier New" w:hint="default"/>
        <w:sz w:val="20"/>
      </w:rPr>
    </w:lvl>
    <w:lvl w:ilvl="2" w:tentative="1">
      <w:start w:val="1"/>
      <w:numFmt w:val="bullet"/>
      <w:lvlText w:val=""/>
      <w:lvlJc w:val="left"/>
      <w:pPr>
        <w:tabs>
          <w:tab w:val="num" w:pos="2444"/>
        </w:tabs>
        <w:ind w:left="2444" w:hanging="360"/>
      </w:pPr>
      <w:rPr>
        <w:rFonts w:ascii="Wingdings" w:hAnsi="Wingdings" w:hint="default"/>
        <w:sz w:val="20"/>
      </w:rPr>
    </w:lvl>
    <w:lvl w:ilvl="3" w:tentative="1">
      <w:start w:val="1"/>
      <w:numFmt w:val="bullet"/>
      <w:lvlText w:val=""/>
      <w:lvlJc w:val="left"/>
      <w:pPr>
        <w:tabs>
          <w:tab w:val="num" w:pos="3164"/>
        </w:tabs>
        <w:ind w:left="3164" w:hanging="360"/>
      </w:pPr>
      <w:rPr>
        <w:rFonts w:ascii="Wingdings" w:hAnsi="Wingdings" w:hint="default"/>
        <w:sz w:val="20"/>
      </w:rPr>
    </w:lvl>
    <w:lvl w:ilvl="4" w:tentative="1">
      <w:start w:val="1"/>
      <w:numFmt w:val="bullet"/>
      <w:lvlText w:val=""/>
      <w:lvlJc w:val="left"/>
      <w:pPr>
        <w:tabs>
          <w:tab w:val="num" w:pos="3884"/>
        </w:tabs>
        <w:ind w:left="3884" w:hanging="360"/>
      </w:pPr>
      <w:rPr>
        <w:rFonts w:ascii="Wingdings" w:hAnsi="Wingdings" w:hint="default"/>
        <w:sz w:val="20"/>
      </w:rPr>
    </w:lvl>
    <w:lvl w:ilvl="5" w:tentative="1">
      <w:start w:val="1"/>
      <w:numFmt w:val="bullet"/>
      <w:lvlText w:val=""/>
      <w:lvlJc w:val="left"/>
      <w:pPr>
        <w:tabs>
          <w:tab w:val="num" w:pos="4604"/>
        </w:tabs>
        <w:ind w:left="4604" w:hanging="360"/>
      </w:pPr>
      <w:rPr>
        <w:rFonts w:ascii="Wingdings" w:hAnsi="Wingdings" w:hint="default"/>
        <w:sz w:val="20"/>
      </w:rPr>
    </w:lvl>
    <w:lvl w:ilvl="6" w:tentative="1">
      <w:start w:val="1"/>
      <w:numFmt w:val="bullet"/>
      <w:lvlText w:val=""/>
      <w:lvlJc w:val="left"/>
      <w:pPr>
        <w:tabs>
          <w:tab w:val="num" w:pos="5324"/>
        </w:tabs>
        <w:ind w:left="5324" w:hanging="360"/>
      </w:pPr>
      <w:rPr>
        <w:rFonts w:ascii="Wingdings" w:hAnsi="Wingdings" w:hint="default"/>
        <w:sz w:val="20"/>
      </w:rPr>
    </w:lvl>
    <w:lvl w:ilvl="7" w:tentative="1">
      <w:start w:val="1"/>
      <w:numFmt w:val="bullet"/>
      <w:lvlText w:val=""/>
      <w:lvlJc w:val="left"/>
      <w:pPr>
        <w:tabs>
          <w:tab w:val="num" w:pos="6044"/>
        </w:tabs>
        <w:ind w:left="6044" w:hanging="360"/>
      </w:pPr>
      <w:rPr>
        <w:rFonts w:ascii="Wingdings" w:hAnsi="Wingdings" w:hint="default"/>
        <w:sz w:val="20"/>
      </w:rPr>
    </w:lvl>
    <w:lvl w:ilvl="8" w:tentative="1">
      <w:start w:val="1"/>
      <w:numFmt w:val="bullet"/>
      <w:lvlText w:val=""/>
      <w:lvlJc w:val="left"/>
      <w:pPr>
        <w:tabs>
          <w:tab w:val="num" w:pos="6764"/>
        </w:tabs>
        <w:ind w:left="6764" w:hanging="360"/>
      </w:pPr>
      <w:rPr>
        <w:rFonts w:ascii="Wingdings" w:hAnsi="Wingdings" w:hint="default"/>
        <w:sz w:val="20"/>
      </w:rPr>
    </w:lvl>
  </w:abstractNum>
  <w:abstractNum w:abstractNumId="2" w15:restartNumberingAfterBreak="0">
    <w:nsid w:val="0BF60D89"/>
    <w:multiLevelType w:val="multilevel"/>
    <w:tmpl w:val="BE507B5A"/>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92745B"/>
    <w:multiLevelType w:val="multilevel"/>
    <w:tmpl w:val="35963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1209BC"/>
    <w:multiLevelType w:val="multilevel"/>
    <w:tmpl w:val="F0D4848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B6548F"/>
    <w:multiLevelType w:val="multilevel"/>
    <w:tmpl w:val="D2CC739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B06759"/>
    <w:multiLevelType w:val="multilevel"/>
    <w:tmpl w:val="DCBA591A"/>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0061DC"/>
    <w:multiLevelType w:val="multilevel"/>
    <w:tmpl w:val="35401F8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102EF8"/>
    <w:multiLevelType w:val="multilevel"/>
    <w:tmpl w:val="3C6A1E24"/>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0C084A"/>
    <w:multiLevelType w:val="multilevel"/>
    <w:tmpl w:val="0CE8913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126C6B"/>
    <w:multiLevelType w:val="multilevel"/>
    <w:tmpl w:val="3A1A54E4"/>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3A6B3C"/>
    <w:multiLevelType w:val="multilevel"/>
    <w:tmpl w:val="EDAA304E"/>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7A7CFC"/>
    <w:multiLevelType w:val="multilevel"/>
    <w:tmpl w:val="5AA83E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6829BE"/>
    <w:multiLevelType w:val="multilevel"/>
    <w:tmpl w:val="A74EFCD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5F32A9"/>
    <w:multiLevelType w:val="multilevel"/>
    <w:tmpl w:val="8794C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DB1D55"/>
    <w:multiLevelType w:val="multilevel"/>
    <w:tmpl w:val="7BD29C3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9735EC"/>
    <w:multiLevelType w:val="multilevel"/>
    <w:tmpl w:val="7BD29C3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7461EF"/>
    <w:multiLevelType w:val="multilevel"/>
    <w:tmpl w:val="7BD29C3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B16464"/>
    <w:multiLevelType w:val="multilevel"/>
    <w:tmpl w:val="C45EBF0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11440C"/>
    <w:multiLevelType w:val="multilevel"/>
    <w:tmpl w:val="BE94E74E"/>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2A16BD"/>
    <w:multiLevelType w:val="multilevel"/>
    <w:tmpl w:val="212A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EF62D8"/>
    <w:multiLevelType w:val="multilevel"/>
    <w:tmpl w:val="C6D0B688"/>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260990"/>
    <w:multiLevelType w:val="multilevel"/>
    <w:tmpl w:val="7DD4B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994AFA"/>
    <w:multiLevelType w:val="multilevel"/>
    <w:tmpl w:val="9ABA4A4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DE71A6"/>
    <w:multiLevelType w:val="multilevel"/>
    <w:tmpl w:val="7BD29C3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C465D7"/>
    <w:multiLevelType w:val="multilevel"/>
    <w:tmpl w:val="18B89A24"/>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1DF6492"/>
    <w:multiLevelType w:val="multilevel"/>
    <w:tmpl w:val="14240CB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2231775"/>
    <w:multiLevelType w:val="multilevel"/>
    <w:tmpl w:val="E2D2471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350E1A"/>
    <w:multiLevelType w:val="multilevel"/>
    <w:tmpl w:val="254088D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1657E7"/>
    <w:multiLevelType w:val="multilevel"/>
    <w:tmpl w:val="D4F669A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82232B8"/>
    <w:multiLevelType w:val="multilevel"/>
    <w:tmpl w:val="AE2A1D0A"/>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68728A"/>
    <w:multiLevelType w:val="multilevel"/>
    <w:tmpl w:val="849834C8"/>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E96DE0"/>
    <w:multiLevelType w:val="multilevel"/>
    <w:tmpl w:val="ECBA5316"/>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EF68CF"/>
    <w:multiLevelType w:val="multilevel"/>
    <w:tmpl w:val="1480E61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D3B40D1"/>
    <w:multiLevelType w:val="hybridMultilevel"/>
    <w:tmpl w:val="1C067AE4"/>
    <w:lvl w:ilvl="0" w:tplc="FFFFFFFF">
      <w:start w:val="1"/>
      <w:numFmt w:val="bullet"/>
      <w:lvlText w:val=""/>
      <w:lvlJc w:val="left"/>
      <w:pPr>
        <w:ind w:left="720" w:hanging="360"/>
      </w:pPr>
      <w:rPr>
        <w:rFonts w:ascii="Symbol" w:hAnsi="Symbol" w:hint="default"/>
      </w:rPr>
    </w:lvl>
    <w:lvl w:ilvl="1" w:tplc="040C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FF55685"/>
    <w:multiLevelType w:val="hybridMultilevel"/>
    <w:tmpl w:val="DDC2E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1713FD8"/>
    <w:multiLevelType w:val="multilevel"/>
    <w:tmpl w:val="BCDE4AF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D948B4"/>
    <w:multiLevelType w:val="multilevel"/>
    <w:tmpl w:val="F4DAF8E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8756B56"/>
    <w:multiLevelType w:val="multilevel"/>
    <w:tmpl w:val="3164364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CC01BDC"/>
    <w:multiLevelType w:val="multilevel"/>
    <w:tmpl w:val="9A3A19F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D7E1BB0"/>
    <w:multiLevelType w:val="multilevel"/>
    <w:tmpl w:val="4F24AF6E"/>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3095845"/>
    <w:multiLevelType w:val="multilevel"/>
    <w:tmpl w:val="34C491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AF952EC"/>
    <w:multiLevelType w:val="hybridMultilevel"/>
    <w:tmpl w:val="F552CA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EA707B6"/>
    <w:multiLevelType w:val="hybridMultilevel"/>
    <w:tmpl w:val="170C9C8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F853984"/>
    <w:multiLevelType w:val="multilevel"/>
    <w:tmpl w:val="5120A234"/>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2EA7401"/>
    <w:multiLevelType w:val="multilevel"/>
    <w:tmpl w:val="7BD29C3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4281925"/>
    <w:multiLevelType w:val="multilevel"/>
    <w:tmpl w:val="7BD29C3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4653206"/>
    <w:multiLevelType w:val="multilevel"/>
    <w:tmpl w:val="CB5C228A"/>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83916AD"/>
    <w:multiLevelType w:val="multilevel"/>
    <w:tmpl w:val="3F32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9651BBE"/>
    <w:multiLevelType w:val="multilevel"/>
    <w:tmpl w:val="FDE6F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18F388D"/>
    <w:multiLevelType w:val="multilevel"/>
    <w:tmpl w:val="FCC0EC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6685848"/>
    <w:multiLevelType w:val="multilevel"/>
    <w:tmpl w:val="362ED0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BBF29E3"/>
    <w:multiLevelType w:val="multilevel"/>
    <w:tmpl w:val="52D085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C230BFF"/>
    <w:multiLevelType w:val="multilevel"/>
    <w:tmpl w:val="E9342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17069">
    <w:abstractNumId w:val="53"/>
  </w:num>
  <w:num w:numId="2" w16cid:durableId="375588545">
    <w:abstractNumId w:val="26"/>
  </w:num>
  <w:num w:numId="3" w16cid:durableId="1510174216">
    <w:abstractNumId w:val="20"/>
  </w:num>
  <w:num w:numId="4" w16cid:durableId="433667873">
    <w:abstractNumId w:val="8"/>
  </w:num>
  <w:num w:numId="5" w16cid:durableId="711878585">
    <w:abstractNumId w:val="18"/>
  </w:num>
  <w:num w:numId="6" w16cid:durableId="1139304414">
    <w:abstractNumId w:val="50"/>
  </w:num>
  <w:num w:numId="7" w16cid:durableId="610936428">
    <w:abstractNumId w:val="52"/>
  </w:num>
  <w:num w:numId="8" w16cid:durableId="2083483217">
    <w:abstractNumId w:val="29"/>
  </w:num>
  <w:num w:numId="9" w16cid:durableId="1604920499">
    <w:abstractNumId w:val="51"/>
  </w:num>
  <w:num w:numId="10" w16cid:durableId="157115894">
    <w:abstractNumId w:val="39"/>
  </w:num>
  <w:num w:numId="11" w16cid:durableId="369494610">
    <w:abstractNumId w:val="10"/>
  </w:num>
  <w:num w:numId="12" w16cid:durableId="1708070055">
    <w:abstractNumId w:val="37"/>
  </w:num>
  <w:num w:numId="13" w16cid:durableId="1990011344">
    <w:abstractNumId w:val="30"/>
  </w:num>
  <w:num w:numId="14" w16cid:durableId="623969281">
    <w:abstractNumId w:val="23"/>
  </w:num>
  <w:num w:numId="15" w16cid:durableId="81222941">
    <w:abstractNumId w:val="2"/>
  </w:num>
  <w:num w:numId="16" w16cid:durableId="909854338">
    <w:abstractNumId w:val="1"/>
  </w:num>
  <w:num w:numId="17" w16cid:durableId="393043082">
    <w:abstractNumId w:val="43"/>
  </w:num>
  <w:num w:numId="18" w16cid:durableId="761604181">
    <w:abstractNumId w:val="33"/>
  </w:num>
  <w:num w:numId="19" w16cid:durableId="364991369">
    <w:abstractNumId w:val="4"/>
  </w:num>
  <w:num w:numId="20" w16cid:durableId="482162072">
    <w:abstractNumId w:val="22"/>
  </w:num>
  <w:num w:numId="21" w16cid:durableId="1114517007">
    <w:abstractNumId w:val="24"/>
  </w:num>
  <w:num w:numId="22" w16cid:durableId="1017271909">
    <w:abstractNumId w:val="15"/>
  </w:num>
  <w:num w:numId="23" w16cid:durableId="298464608">
    <w:abstractNumId w:val="46"/>
  </w:num>
  <w:num w:numId="24" w16cid:durableId="1781686468">
    <w:abstractNumId w:val="0"/>
  </w:num>
  <w:num w:numId="25" w16cid:durableId="149175485">
    <w:abstractNumId w:val="45"/>
  </w:num>
  <w:num w:numId="26" w16cid:durableId="2141193253">
    <w:abstractNumId w:val="16"/>
  </w:num>
  <w:num w:numId="27" w16cid:durableId="2061589567">
    <w:abstractNumId w:val="17"/>
  </w:num>
  <w:num w:numId="28" w16cid:durableId="850292329">
    <w:abstractNumId w:val="28"/>
  </w:num>
  <w:num w:numId="29" w16cid:durableId="2086144386">
    <w:abstractNumId w:val="6"/>
  </w:num>
  <w:num w:numId="30" w16cid:durableId="601378083">
    <w:abstractNumId w:val="11"/>
  </w:num>
  <w:num w:numId="31" w16cid:durableId="859659649">
    <w:abstractNumId w:val="21"/>
  </w:num>
  <w:num w:numId="32" w16cid:durableId="1960182191">
    <w:abstractNumId w:val="32"/>
  </w:num>
  <w:num w:numId="33" w16cid:durableId="179199633">
    <w:abstractNumId w:val="38"/>
  </w:num>
  <w:num w:numId="34" w16cid:durableId="1987322706">
    <w:abstractNumId w:val="31"/>
  </w:num>
  <w:num w:numId="35" w16cid:durableId="824785973">
    <w:abstractNumId w:val="25"/>
  </w:num>
  <w:num w:numId="36" w16cid:durableId="157771705">
    <w:abstractNumId w:val="27"/>
  </w:num>
  <w:num w:numId="37" w16cid:durableId="1966158882">
    <w:abstractNumId w:val="48"/>
  </w:num>
  <w:num w:numId="38" w16cid:durableId="1163007718">
    <w:abstractNumId w:val="3"/>
  </w:num>
  <w:num w:numId="39" w16cid:durableId="1540973075">
    <w:abstractNumId w:val="14"/>
  </w:num>
  <w:num w:numId="40" w16cid:durableId="981541820">
    <w:abstractNumId w:val="44"/>
  </w:num>
  <w:num w:numId="41" w16cid:durableId="1816485371">
    <w:abstractNumId w:val="40"/>
  </w:num>
  <w:num w:numId="42" w16cid:durableId="1938757396">
    <w:abstractNumId w:val="7"/>
  </w:num>
  <w:num w:numId="43" w16cid:durableId="1095974731">
    <w:abstractNumId w:val="19"/>
  </w:num>
  <w:num w:numId="44" w16cid:durableId="517427291">
    <w:abstractNumId w:val="9"/>
  </w:num>
  <w:num w:numId="45" w16cid:durableId="984310596">
    <w:abstractNumId w:val="5"/>
  </w:num>
  <w:num w:numId="46" w16cid:durableId="1534801935">
    <w:abstractNumId w:val="47"/>
  </w:num>
  <w:num w:numId="47" w16cid:durableId="2069069360">
    <w:abstractNumId w:val="36"/>
  </w:num>
  <w:num w:numId="48" w16cid:durableId="389765471">
    <w:abstractNumId w:val="13"/>
  </w:num>
  <w:num w:numId="49" w16cid:durableId="2090223882">
    <w:abstractNumId w:val="35"/>
  </w:num>
  <w:num w:numId="50" w16cid:durableId="2070767932">
    <w:abstractNumId w:val="49"/>
  </w:num>
  <w:num w:numId="51" w16cid:durableId="1633712872">
    <w:abstractNumId w:val="34"/>
  </w:num>
  <w:num w:numId="52" w16cid:durableId="552617975">
    <w:abstractNumId w:val="41"/>
  </w:num>
  <w:num w:numId="53" w16cid:durableId="778715641">
    <w:abstractNumId w:val="12"/>
  </w:num>
  <w:num w:numId="54" w16cid:durableId="317854809">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831"/>
    <w:rsid w:val="000008A1"/>
    <w:rsid w:val="000009F9"/>
    <w:rsid w:val="00004AE3"/>
    <w:rsid w:val="00011C43"/>
    <w:rsid w:val="000132D5"/>
    <w:rsid w:val="00065465"/>
    <w:rsid w:val="00085A8C"/>
    <w:rsid w:val="000A69E1"/>
    <w:rsid w:val="000E2461"/>
    <w:rsid w:val="000F13A2"/>
    <w:rsid w:val="000F61A7"/>
    <w:rsid w:val="0011361E"/>
    <w:rsid w:val="001176DA"/>
    <w:rsid w:val="00124AC7"/>
    <w:rsid w:val="001506FB"/>
    <w:rsid w:val="001644F7"/>
    <w:rsid w:val="001704C5"/>
    <w:rsid w:val="0017358E"/>
    <w:rsid w:val="001921BA"/>
    <w:rsid w:val="001B4819"/>
    <w:rsid w:val="001C025A"/>
    <w:rsid w:val="001F67F0"/>
    <w:rsid w:val="00243A25"/>
    <w:rsid w:val="00271088"/>
    <w:rsid w:val="00280C2B"/>
    <w:rsid w:val="00286DE8"/>
    <w:rsid w:val="00297CA8"/>
    <w:rsid w:val="002A5AEF"/>
    <w:rsid w:val="002C3FE6"/>
    <w:rsid w:val="002C4B5F"/>
    <w:rsid w:val="002D32F8"/>
    <w:rsid w:val="0030479A"/>
    <w:rsid w:val="003321C7"/>
    <w:rsid w:val="00332EEF"/>
    <w:rsid w:val="003649D5"/>
    <w:rsid w:val="00377D84"/>
    <w:rsid w:val="00390BD8"/>
    <w:rsid w:val="003B766F"/>
    <w:rsid w:val="003D601C"/>
    <w:rsid w:val="003E3831"/>
    <w:rsid w:val="003E49B2"/>
    <w:rsid w:val="003E6A0A"/>
    <w:rsid w:val="00405B3B"/>
    <w:rsid w:val="00452E7B"/>
    <w:rsid w:val="00474127"/>
    <w:rsid w:val="0048097A"/>
    <w:rsid w:val="004903FF"/>
    <w:rsid w:val="004A02CE"/>
    <w:rsid w:val="004C66B5"/>
    <w:rsid w:val="004E0B88"/>
    <w:rsid w:val="005078AF"/>
    <w:rsid w:val="00533605"/>
    <w:rsid w:val="005376B0"/>
    <w:rsid w:val="00562BDB"/>
    <w:rsid w:val="0058534C"/>
    <w:rsid w:val="005904F1"/>
    <w:rsid w:val="005A04CC"/>
    <w:rsid w:val="005B042C"/>
    <w:rsid w:val="005E2DE3"/>
    <w:rsid w:val="00627162"/>
    <w:rsid w:val="0065669C"/>
    <w:rsid w:val="00677AD4"/>
    <w:rsid w:val="006907FF"/>
    <w:rsid w:val="006933DE"/>
    <w:rsid w:val="006A7878"/>
    <w:rsid w:val="006C027A"/>
    <w:rsid w:val="006D3430"/>
    <w:rsid w:val="00710EDD"/>
    <w:rsid w:val="0071252C"/>
    <w:rsid w:val="007346C7"/>
    <w:rsid w:val="007375BB"/>
    <w:rsid w:val="00750F5C"/>
    <w:rsid w:val="007578DE"/>
    <w:rsid w:val="00762B12"/>
    <w:rsid w:val="007B1CAC"/>
    <w:rsid w:val="007D186E"/>
    <w:rsid w:val="007E63CE"/>
    <w:rsid w:val="007F6499"/>
    <w:rsid w:val="0080066A"/>
    <w:rsid w:val="00806D52"/>
    <w:rsid w:val="008229F3"/>
    <w:rsid w:val="00844524"/>
    <w:rsid w:val="008619EA"/>
    <w:rsid w:val="0087587D"/>
    <w:rsid w:val="00924DFD"/>
    <w:rsid w:val="009262F2"/>
    <w:rsid w:val="00927895"/>
    <w:rsid w:val="009334E2"/>
    <w:rsid w:val="00966353"/>
    <w:rsid w:val="0099230A"/>
    <w:rsid w:val="009A092F"/>
    <w:rsid w:val="009A3EFE"/>
    <w:rsid w:val="009C1464"/>
    <w:rsid w:val="009C71ED"/>
    <w:rsid w:val="00A15C02"/>
    <w:rsid w:val="00A43185"/>
    <w:rsid w:val="00A45A70"/>
    <w:rsid w:val="00A4632F"/>
    <w:rsid w:val="00A56780"/>
    <w:rsid w:val="00A721A0"/>
    <w:rsid w:val="00A8368C"/>
    <w:rsid w:val="00A84298"/>
    <w:rsid w:val="00AB7863"/>
    <w:rsid w:val="00AC79B1"/>
    <w:rsid w:val="00AE0729"/>
    <w:rsid w:val="00AE0F7A"/>
    <w:rsid w:val="00AE5231"/>
    <w:rsid w:val="00AE6626"/>
    <w:rsid w:val="00AF1E80"/>
    <w:rsid w:val="00B13BFE"/>
    <w:rsid w:val="00B161B2"/>
    <w:rsid w:val="00B3415A"/>
    <w:rsid w:val="00B452B8"/>
    <w:rsid w:val="00B512E6"/>
    <w:rsid w:val="00B51DF7"/>
    <w:rsid w:val="00B66260"/>
    <w:rsid w:val="00B930A7"/>
    <w:rsid w:val="00B97A24"/>
    <w:rsid w:val="00BA1764"/>
    <w:rsid w:val="00BB2D59"/>
    <w:rsid w:val="00BB6C46"/>
    <w:rsid w:val="00BC2826"/>
    <w:rsid w:val="00BE20E9"/>
    <w:rsid w:val="00BE4C6E"/>
    <w:rsid w:val="00BF62AA"/>
    <w:rsid w:val="00C12634"/>
    <w:rsid w:val="00C13ED8"/>
    <w:rsid w:val="00C16FCD"/>
    <w:rsid w:val="00C172B1"/>
    <w:rsid w:val="00C21558"/>
    <w:rsid w:val="00C63C4A"/>
    <w:rsid w:val="00CA4218"/>
    <w:rsid w:val="00CB3E04"/>
    <w:rsid w:val="00CB5BFC"/>
    <w:rsid w:val="00CE6FA3"/>
    <w:rsid w:val="00CF1D8D"/>
    <w:rsid w:val="00CF2B3D"/>
    <w:rsid w:val="00D07196"/>
    <w:rsid w:val="00D33B62"/>
    <w:rsid w:val="00D37D67"/>
    <w:rsid w:val="00D40BC7"/>
    <w:rsid w:val="00D437C4"/>
    <w:rsid w:val="00D6263A"/>
    <w:rsid w:val="00D812BD"/>
    <w:rsid w:val="00D863EC"/>
    <w:rsid w:val="00D9595A"/>
    <w:rsid w:val="00DB5AA2"/>
    <w:rsid w:val="00DF46C7"/>
    <w:rsid w:val="00E26C22"/>
    <w:rsid w:val="00E91E5E"/>
    <w:rsid w:val="00E92AF4"/>
    <w:rsid w:val="00EB3FB2"/>
    <w:rsid w:val="00ED4168"/>
    <w:rsid w:val="00EF790F"/>
    <w:rsid w:val="00F00A41"/>
    <w:rsid w:val="00F150D8"/>
    <w:rsid w:val="00F20B19"/>
    <w:rsid w:val="00F21BDF"/>
    <w:rsid w:val="00F24524"/>
    <w:rsid w:val="00F3077F"/>
    <w:rsid w:val="00F3133C"/>
    <w:rsid w:val="00F457C4"/>
    <w:rsid w:val="00F45C30"/>
    <w:rsid w:val="00F8031A"/>
    <w:rsid w:val="00F83E72"/>
    <w:rsid w:val="00FA220D"/>
    <w:rsid w:val="00FA6B82"/>
    <w:rsid w:val="00FC11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AC9FE"/>
  <w15:docId w15:val="{7985BC32-8432-4962-9383-AF4807C25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D59"/>
  </w:style>
  <w:style w:type="paragraph" w:styleId="Titre2">
    <w:name w:val="heading 2"/>
    <w:basedOn w:val="Normal"/>
    <w:next w:val="Normal"/>
    <w:link w:val="Titre2Car"/>
    <w:uiPriority w:val="9"/>
    <w:semiHidden/>
    <w:unhideWhenUsed/>
    <w:qFormat/>
    <w:rsid w:val="007375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link w:val="Titre3Car"/>
    <w:uiPriority w:val="9"/>
    <w:qFormat/>
    <w:rsid w:val="003E3831"/>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fr-FR"/>
    </w:rPr>
  </w:style>
  <w:style w:type="paragraph" w:styleId="Titre4">
    <w:name w:val="heading 4"/>
    <w:basedOn w:val="Normal"/>
    <w:link w:val="Titre4Car"/>
    <w:uiPriority w:val="9"/>
    <w:qFormat/>
    <w:rsid w:val="003E3831"/>
    <w:pPr>
      <w:spacing w:before="100" w:beforeAutospacing="1" w:after="100" w:afterAutospacing="1" w:line="240" w:lineRule="auto"/>
      <w:outlineLvl w:val="3"/>
    </w:pPr>
    <w:rPr>
      <w:rFonts w:ascii="Times New Roman" w:eastAsia="Times New Roman" w:hAnsi="Times New Roman" w:cs="Times New Roman"/>
      <w:b/>
      <w:bCs/>
      <w:kern w:val="0"/>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3E3831"/>
    <w:rPr>
      <w:rFonts w:ascii="Times New Roman" w:eastAsia="Times New Roman" w:hAnsi="Times New Roman" w:cs="Times New Roman"/>
      <w:b/>
      <w:bCs/>
      <w:kern w:val="0"/>
      <w:sz w:val="27"/>
      <w:szCs w:val="27"/>
      <w:lang w:eastAsia="fr-FR"/>
    </w:rPr>
  </w:style>
  <w:style w:type="character" w:customStyle="1" w:styleId="Titre4Car">
    <w:name w:val="Titre 4 Car"/>
    <w:basedOn w:val="Policepardfaut"/>
    <w:link w:val="Titre4"/>
    <w:uiPriority w:val="9"/>
    <w:rsid w:val="003E3831"/>
    <w:rPr>
      <w:rFonts w:ascii="Times New Roman" w:eastAsia="Times New Roman" w:hAnsi="Times New Roman" w:cs="Times New Roman"/>
      <w:b/>
      <w:bCs/>
      <w:kern w:val="0"/>
      <w:sz w:val="24"/>
      <w:szCs w:val="24"/>
      <w:lang w:eastAsia="fr-FR"/>
    </w:rPr>
  </w:style>
  <w:style w:type="paragraph" w:styleId="NormalWeb">
    <w:name w:val="Normal (Web)"/>
    <w:basedOn w:val="Normal"/>
    <w:uiPriority w:val="99"/>
    <w:semiHidden/>
    <w:unhideWhenUsed/>
    <w:rsid w:val="003E3831"/>
    <w:pPr>
      <w:spacing w:before="100" w:beforeAutospacing="1" w:after="100" w:afterAutospacing="1" w:line="240" w:lineRule="auto"/>
    </w:pPr>
    <w:rPr>
      <w:rFonts w:ascii="Times New Roman" w:eastAsia="Times New Roman" w:hAnsi="Times New Roman" w:cs="Times New Roman"/>
      <w:kern w:val="0"/>
      <w:sz w:val="24"/>
      <w:szCs w:val="24"/>
      <w:lang w:eastAsia="fr-FR"/>
    </w:rPr>
  </w:style>
  <w:style w:type="character" w:styleId="lev">
    <w:name w:val="Strong"/>
    <w:basedOn w:val="Policepardfaut"/>
    <w:uiPriority w:val="22"/>
    <w:qFormat/>
    <w:rsid w:val="003E3831"/>
    <w:rPr>
      <w:b/>
      <w:bCs/>
    </w:rPr>
  </w:style>
  <w:style w:type="paragraph" w:styleId="Paragraphedeliste">
    <w:name w:val="List Paragraph"/>
    <w:basedOn w:val="Normal"/>
    <w:uiPriority w:val="34"/>
    <w:qFormat/>
    <w:rsid w:val="003E3831"/>
    <w:pPr>
      <w:ind w:left="720"/>
      <w:contextualSpacing/>
    </w:pPr>
  </w:style>
  <w:style w:type="table" w:styleId="Grilledutableau">
    <w:name w:val="Table Grid"/>
    <w:basedOn w:val="TableauNormal"/>
    <w:uiPriority w:val="39"/>
    <w:rsid w:val="00C215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903FF"/>
    <w:pPr>
      <w:tabs>
        <w:tab w:val="center" w:pos="4536"/>
        <w:tab w:val="right" w:pos="9072"/>
      </w:tabs>
      <w:spacing w:after="0" w:line="240" w:lineRule="auto"/>
    </w:pPr>
  </w:style>
  <w:style w:type="character" w:customStyle="1" w:styleId="En-tteCar">
    <w:name w:val="En-tête Car"/>
    <w:basedOn w:val="Policepardfaut"/>
    <w:link w:val="En-tte"/>
    <w:uiPriority w:val="99"/>
    <w:rsid w:val="004903FF"/>
  </w:style>
  <w:style w:type="paragraph" w:styleId="Pieddepage">
    <w:name w:val="footer"/>
    <w:basedOn w:val="Normal"/>
    <w:link w:val="PieddepageCar"/>
    <w:uiPriority w:val="99"/>
    <w:unhideWhenUsed/>
    <w:rsid w:val="004903F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903FF"/>
  </w:style>
  <w:style w:type="character" w:customStyle="1" w:styleId="Titre2Car">
    <w:name w:val="Titre 2 Car"/>
    <w:basedOn w:val="Policepardfaut"/>
    <w:link w:val="Titre2"/>
    <w:uiPriority w:val="9"/>
    <w:semiHidden/>
    <w:rsid w:val="007375B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80135">
      <w:bodyDiv w:val="1"/>
      <w:marLeft w:val="0"/>
      <w:marRight w:val="0"/>
      <w:marTop w:val="0"/>
      <w:marBottom w:val="0"/>
      <w:divBdr>
        <w:top w:val="none" w:sz="0" w:space="0" w:color="auto"/>
        <w:left w:val="none" w:sz="0" w:space="0" w:color="auto"/>
        <w:bottom w:val="none" w:sz="0" w:space="0" w:color="auto"/>
        <w:right w:val="none" w:sz="0" w:space="0" w:color="auto"/>
      </w:divBdr>
    </w:div>
    <w:div w:id="159736620">
      <w:bodyDiv w:val="1"/>
      <w:marLeft w:val="0"/>
      <w:marRight w:val="0"/>
      <w:marTop w:val="0"/>
      <w:marBottom w:val="0"/>
      <w:divBdr>
        <w:top w:val="none" w:sz="0" w:space="0" w:color="auto"/>
        <w:left w:val="none" w:sz="0" w:space="0" w:color="auto"/>
        <w:bottom w:val="none" w:sz="0" w:space="0" w:color="auto"/>
        <w:right w:val="none" w:sz="0" w:space="0" w:color="auto"/>
      </w:divBdr>
    </w:div>
    <w:div w:id="169759011">
      <w:bodyDiv w:val="1"/>
      <w:marLeft w:val="0"/>
      <w:marRight w:val="0"/>
      <w:marTop w:val="0"/>
      <w:marBottom w:val="0"/>
      <w:divBdr>
        <w:top w:val="none" w:sz="0" w:space="0" w:color="auto"/>
        <w:left w:val="none" w:sz="0" w:space="0" w:color="auto"/>
        <w:bottom w:val="none" w:sz="0" w:space="0" w:color="auto"/>
        <w:right w:val="none" w:sz="0" w:space="0" w:color="auto"/>
      </w:divBdr>
    </w:div>
    <w:div w:id="351683986">
      <w:bodyDiv w:val="1"/>
      <w:marLeft w:val="0"/>
      <w:marRight w:val="0"/>
      <w:marTop w:val="0"/>
      <w:marBottom w:val="0"/>
      <w:divBdr>
        <w:top w:val="none" w:sz="0" w:space="0" w:color="auto"/>
        <w:left w:val="none" w:sz="0" w:space="0" w:color="auto"/>
        <w:bottom w:val="none" w:sz="0" w:space="0" w:color="auto"/>
        <w:right w:val="none" w:sz="0" w:space="0" w:color="auto"/>
      </w:divBdr>
    </w:div>
    <w:div w:id="438451514">
      <w:bodyDiv w:val="1"/>
      <w:marLeft w:val="0"/>
      <w:marRight w:val="0"/>
      <w:marTop w:val="0"/>
      <w:marBottom w:val="0"/>
      <w:divBdr>
        <w:top w:val="none" w:sz="0" w:space="0" w:color="auto"/>
        <w:left w:val="none" w:sz="0" w:space="0" w:color="auto"/>
        <w:bottom w:val="none" w:sz="0" w:space="0" w:color="auto"/>
        <w:right w:val="none" w:sz="0" w:space="0" w:color="auto"/>
      </w:divBdr>
    </w:div>
    <w:div w:id="499662391">
      <w:bodyDiv w:val="1"/>
      <w:marLeft w:val="0"/>
      <w:marRight w:val="0"/>
      <w:marTop w:val="0"/>
      <w:marBottom w:val="0"/>
      <w:divBdr>
        <w:top w:val="none" w:sz="0" w:space="0" w:color="auto"/>
        <w:left w:val="none" w:sz="0" w:space="0" w:color="auto"/>
        <w:bottom w:val="none" w:sz="0" w:space="0" w:color="auto"/>
        <w:right w:val="none" w:sz="0" w:space="0" w:color="auto"/>
      </w:divBdr>
    </w:div>
    <w:div w:id="677389040">
      <w:bodyDiv w:val="1"/>
      <w:marLeft w:val="0"/>
      <w:marRight w:val="0"/>
      <w:marTop w:val="0"/>
      <w:marBottom w:val="0"/>
      <w:divBdr>
        <w:top w:val="none" w:sz="0" w:space="0" w:color="auto"/>
        <w:left w:val="none" w:sz="0" w:space="0" w:color="auto"/>
        <w:bottom w:val="none" w:sz="0" w:space="0" w:color="auto"/>
        <w:right w:val="none" w:sz="0" w:space="0" w:color="auto"/>
      </w:divBdr>
    </w:div>
    <w:div w:id="689911996">
      <w:bodyDiv w:val="1"/>
      <w:marLeft w:val="0"/>
      <w:marRight w:val="0"/>
      <w:marTop w:val="0"/>
      <w:marBottom w:val="0"/>
      <w:divBdr>
        <w:top w:val="none" w:sz="0" w:space="0" w:color="auto"/>
        <w:left w:val="none" w:sz="0" w:space="0" w:color="auto"/>
        <w:bottom w:val="none" w:sz="0" w:space="0" w:color="auto"/>
        <w:right w:val="none" w:sz="0" w:space="0" w:color="auto"/>
      </w:divBdr>
    </w:div>
    <w:div w:id="773404266">
      <w:bodyDiv w:val="1"/>
      <w:marLeft w:val="0"/>
      <w:marRight w:val="0"/>
      <w:marTop w:val="0"/>
      <w:marBottom w:val="0"/>
      <w:divBdr>
        <w:top w:val="none" w:sz="0" w:space="0" w:color="auto"/>
        <w:left w:val="none" w:sz="0" w:space="0" w:color="auto"/>
        <w:bottom w:val="none" w:sz="0" w:space="0" w:color="auto"/>
        <w:right w:val="none" w:sz="0" w:space="0" w:color="auto"/>
      </w:divBdr>
    </w:div>
    <w:div w:id="920334472">
      <w:bodyDiv w:val="1"/>
      <w:marLeft w:val="0"/>
      <w:marRight w:val="0"/>
      <w:marTop w:val="0"/>
      <w:marBottom w:val="0"/>
      <w:divBdr>
        <w:top w:val="none" w:sz="0" w:space="0" w:color="auto"/>
        <w:left w:val="none" w:sz="0" w:space="0" w:color="auto"/>
        <w:bottom w:val="none" w:sz="0" w:space="0" w:color="auto"/>
        <w:right w:val="none" w:sz="0" w:space="0" w:color="auto"/>
      </w:divBdr>
    </w:div>
    <w:div w:id="1007976079">
      <w:bodyDiv w:val="1"/>
      <w:marLeft w:val="0"/>
      <w:marRight w:val="0"/>
      <w:marTop w:val="0"/>
      <w:marBottom w:val="0"/>
      <w:divBdr>
        <w:top w:val="none" w:sz="0" w:space="0" w:color="auto"/>
        <w:left w:val="none" w:sz="0" w:space="0" w:color="auto"/>
        <w:bottom w:val="none" w:sz="0" w:space="0" w:color="auto"/>
        <w:right w:val="none" w:sz="0" w:space="0" w:color="auto"/>
      </w:divBdr>
    </w:div>
    <w:div w:id="1048333822">
      <w:bodyDiv w:val="1"/>
      <w:marLeft w:val="0"/>
      <w:marRight w:val="0"/>
      <w:marTop w:val="0"/>
      <w:marBottom w:val="0"/>
      <w:divBdr>
        <w:top w:val="none" w:sz="0" w:space="0" w:color="auto"/>
        <w:left w:val="none" w:sz="0" w:space="0" w:color="auto"/>
        <w:bottom w:val="none" w:sz="0" w:space="0" w:color="auto"/>
        <w:right w:val="none" w:sz="0" w:space="0" w:color="auto"/>
      </w:divBdr>
    </w:div>
    <w:div w:id="1062875861">
      <w:bodyDiv w:val="1"/>
      <w:marLeft w:val="0"/>
      <w:marRight w:val="0"/>
      <w:marTop w:val="0"/>
      <w:marBottom w:val="0"/>
      <w:divBdr>
        <w:top w:val="none" w:sz="0" w:space="0" w:color="auto"/>
        <w:left w:val="none" w:sz="0" w:space="0" w:color="auto"/>
        <w:bottom w:val="none" w:sz="0" w:space="0" w:color="auto"/>
        <w:right w:val="none" w:sz="0" w:space="0" w:color="auto"/>
      </w:divBdr>
    </w:div>
    <w:div w:id="1239053782">
      <w:bodyDiv w:val="1"/>
      <w:marLeft w:val="0"/>
      <w:marRight w:val="0"/>
      <w:marTop w:val="0"/>
      <w:marBottom w:val="0"/>
      <w:divBdr>
        <w:top w:val="none" w:sz="0" w:space="0" w:color="auto"/>
        <w:left w:val="none" w:sz="0" w:space="0" w:color="auto"/>
        <w:bottom w:val="none" w:sz="0" w:space="0" w:color="auto"/>
        <w:right w:val="none" w:sz="0" w:space="0" w:color="auto"/>
      </w:divBdr>
      <w:divsChild>
        <w:div w:id="1277365784">
          <w:marLeft w:val="-300"/>
          <w:marRight w:val="-300"/>
          <w:marTop w:val="0"/>
          <w:marBottom w:val="0"/>
          <w:divBdr>
            <w:top w:val="none" w:sz="0" w:space="0" w:color="auto"/>
            <w:left w:val="none" w:sz="0" w:space="0" w:color="auto"/>
            <w:bottom w:val="none" w:sz="0" w:space="0" w:color="auto"/>
            <w:right w:val="none" w:sz="0" w:space="0" w:color="auto"/>
          </w:divBdr>
        </w:div>
      </w:divsChild>
    </w:div>
    <w:div w:id="1241793706">
      <w:bodyDiv w:val="1"/>
      <w:marLeft w:val="0"/>
      <w:marRight w:val="0"/>
      <w:marTop w:val="0"/>
      <w:marBottom w:val="0"/>
      <w:divBdr>
        <w:top w:val="none" w:sz="0" w:space="0" w:color="auto"/>
        <w:left w:val="none" w:sz="0" w:space="0" w:color="auto"/>
        <w:bottom w:val="none" w:sz="0" w:space="0" w:color="auto"/>
        <w:right w:val="none" w:sz="0" w:space="0" w:color="auto"/>
      </w:divBdr>
    </w:div>
    <w:div w:id="1375614237">
      <w:bodyDiv w:val="1"/>
      <w:marLeft w:val="0"/>
      <w:marRight w:val="0"/>
      <w:marTop w:val="0"/>
      <w:marBottom w:val="0"/>
      <w:divBdr>
        <w:top w:val="none" w:sz="0" w:space="0" w:color="auto"/>
        <w:left w:val="none" w:sz="0" w:space="0" w:color="auto"/>
        <w:bottom w:val="none" w:sz="0" w:space="0" w:color="auto"/>
        <w:right w:val="none" w:sz="0" w:space="0" w:color="auto"/>
      </w:divBdr>
    </w:div>
    <w:div w:id="1436096271">
      <w:bodyDiv w:val="1"/>
      <w:marLeft w:val="0"/>
      <w:marRight w:val="0"/>
      <w:marTop w:val="0"/>
      <w:marBottom w:val="0"/>
      <w:divBdr>
        <w:top w:val="none" w:sz="0" w:space="0" w:color="auto"/>
        <w:left w:val="none" w:sz="0" w:space="0" w:color="auto"/>
        <w:bottom w:val="none" w:sz="0" w:space="0" w:color="auto"/>
        <w:right w:val="none" w:sz="0" w:space="0" w:color="auto"/>
      </w:divBdr>
    </w:div>
    <w:div w:id="1699038859">
      <w:bodyDiv w:val="1"/>
      <w:marLeft w:val="0"/>
      <w:marRight w:val="0"/>
      <w:marTop w:val="0"/>
      <w:marBottom w:val="0"/>
      <w:divBdr>
        <w:top w:val="none" w:sz="0" w:space="0" w:color="auto"/>
        <w:left w:val="none" w:sz="0" w:space="0" w:color="auto"/>
        <w:bottom w:val="none" w:sz="0" w:space="0" w:color="auto"/>
        <w:right w:val="none" w:sz="0" w:space="0" w:color="auto"/>
      </w:divBdr>
    </w:div>
    <w:div w:id="1707019192">
      <w:bodyDiv w:val="1"/>
      <w:marLeft w:val="0"/>
      <w:marRight w:val="0"/>
      <w:marTop w:val="0"/>
      <w:marBottom w:val="0"/>
      <w:divBdr>
        <w:top w:val="none" w:sz="0" w:space="0" w:color="auto"/>
        <w:left w:val="none" w:sz="0" w:space="0" w:color="auto"/>
        <w:bottom w:val="none" w:sz="0" w:space="0" w:color="auto"/>
        <w:right w:val="none" w:sz="0" w:space="0" w:color="auto"/>
      </w:divBdr>
    </w:div>
    <w:div w:id="21206367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ECE14-8FE2-4666-AA41-3AE468F51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16</Pages>
  <Words>5206</Words>
  <Characters>28633</Characters>
  <Application>Microsoft Office Word</Application>
  <DocSecurity>0</DocSecurity>
  <Lines>238</Lines>
  <Paragraphs>67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CHADRU Lionel (Ile-de-France)</dc:creator>
  <cp:keywords/>
  <dc:description/>
  <cp:lastModifiedBy>MOREL Sébastien (Ile-de-France)</cp:lastModifiedBy>
  <cp:revision>20</cp:revision>
  <cp:lastPrinted>2026-02-06T14:14:00Z</cp:lastPrinted>
  <dcterms:created xsi:type="dcterms:W3CDTF">2026-02-06T12:34:00Z</dcterms:created>
  <dcterms:modified xsi:type="dcterms:W3CDTF">2026-02-27T14:33:00Z</dcterms:modified>
</cp:coreProperties>
</file>